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8C18" w14:textId="77777777" w:rsidR="001B65D7" w:rsidRPr="007431D6" w:rsidRDefault="001B65D7" w:rsidP="007431D6">
      <w:pPr>
        <w:pStyle w:val="Heading1"/>
        <w:ind w:left="0"/>
        <w:rPr>
          <w:rFonts w:ascii="Arial" w:hAnsi="Arial" w:cs="Arial"/>
          <w:b/>
          <w:sz w:val="24"/>
          <w:szCs w:val="24"/>
        </w:rPr>
      </w:pPr>
      <w:r w:rsidRPr="007431D6">
        <w:rPr>
          <w:rFonts w:ascii="Arial" w:hAnsi="Arial" w:cs="Arial"/>
          <w:b/>
          <w:sz w:val="24"/>
          <w:szCs w:val="24"/>
        </w:rPr>
        <w:t xml:space="preserve">CHAPTER II </w:t>
      </w:r>
      <w:r w:rsidR="00324A0D">
        <w:rPr>
          <w:rFonts w:ascii="Arial" w:hAnsi="Arial" w:cs="Arial"/>
          <w:b/>
          <w:sz w:val="24"/>
          <w:szCs w:val="24"/>
        </w:rPr>
        <w:t>–</w:t>
      </w:r>
      <w:r w:rsidRPr="007431D6">
        <w:rPr>
          <w:rFonts w:ascii="Arial" w:hAnsi="Arial" w:cs="Arial"/>
          <w:b/>
          <w:sz w:val="24"/>
          <w:szCs w:val="24"/>
        </w:rPr>
        <w:t xml:space="preserve"> </w:t>
      </w:r>
      <w:r w:rsidR="00B13F32">
        <w:rPr>
          <w:rFonts w:ascii="Arial" w:hAnsi="Arial" w:cs="Arial"/>
          <w:b/>
          <w:sz w:val="24"/>
          <w:szCs w:val="24"/>
        </w:rPr>
        <w:t xml:space="preserve">ELECTIONS, ELECTED OFFICIALS AND </w:t>
      </w:r>
      <w:r w:rsidR="005019E1">
        <w:rPr>
          <w:rFonts w:ascii="Arial" w:hAnsi="Arial" w:cs="Arial"/>
          <w:b/>
          <w:sz w:val="24"/>
          <w:szCs w:val="24"/>
        </w:rPr>
        <w:t xml:space="preserve">BOARDS AND </w:t>
      </w:r>
      <w:r w:rsidR="00B13F32">
        <w:rPr>
          <w:rFonts w:ascii="Arial" w:hAnsi="Arial" w:cs="Arial"/>
          <w:b/>
          <w:sz w:val="24"/>
          <w:szCs w:val="24"/>
        </w:rPr>
        <w:t>TERMS OF OFFICE</w:t>
      </w:r>
      <w:r w:rsidR="005019E1">
        <w:rPr>
          <w:rFonts w:ascii="Arial" w:hAnsi="Arial" w:cs="Arial"/>
          <w:b/>
          <w:sz w:val="24"/>
          <w:szCs w:val="24"/>
        </w:rPr>
        <w:t>; APPOINTED BOARDS</w:t>
      </w:r>
    </w:p>
    <w:p w14:paraId="574F5347" w14:textId="77777777" w:rsidR="001B65D7" w:rsidRDefault="001B65D7" w:rsidP="001B65D7">
      <w:pPr>
        <w:pStyle w:val="BodyText"/>
      </w:pPr>
    </w:p>
    <w:p w14:paraId="193AAD7A" w14:textId="156EE0BC" w:rsidR="00B13F32" w:rsidRDefault="00B13F32" w:rsidP="000B27B8">
      <w:pPr>
        <w:pStyle w:val="Heading2"/>
        <w:tabs>
          <w:tab w:val="left" w:pos="3870"/>
        </w:tabs>
        <w:spacing w:before="0"/>
        <w:rPr>
          <w:rFonts w:ascii="Arial" w:hAnsi="Arial" w:cs="Arial"/>
          <w:b/>
          <w:color w:val="auto"/>
          <w:sz w:val="24"/>
          <w:szCs w:val="24"/>
        </w:rPr>
      </w:pPr>
      <w:r>
        <w:rPr>
          <w:rFonts w:ascii="Arial" w:hAnsi="Arial" w:cs="Arial"/>
          <w:b/>
          <w:color w:val="auto"/>
          <w:sz w:val="24"/>
          <w:szCs w:val="24"/>
        </w:rPr>
        <w:t>SECTION 2.1.  ELECTIONS</w:t>
      </w:r>
      <w:r w:rsidR="000B27B8">
        <w:rPr>
          <w:rFonts w:ascii="Arial" w:hAnsi="Arial" w:cs="Arial"/>
          <w:b/>
          <w:color w:val="auto"/>
          <w:sz w:val="24"/>
          <w:szCs w:val="24"/>
        </w:rPr>
        <w:tab/>
      </w:r>
    </w:p>
    <w:p w14:paraId="7B1DDD42" w14:textId="77777777" w:rsidR="00B13F32" w:rsidRDefault="00B13F32" w:rsidP="00B13F32">
      <w:pPr>
        <w:pStyle w:val="ListParagraph"/>
        <w:tabs>
          <w:tab w:val="left" w:pos="1440"/>
        </w:tabs>
        <w:spacing w:before="0"/>
        <w:ind w:left="720" w:right="50" w:firstLine="0"/>
        <w:rPr>
          <w:rFonts w:ascii="Arial" w:hAnsi="Arial" w:cs="Arial"/>
          <w:sz w:val="24"/>
          <w:szCs w:val="24"/>
        </w:rPr>
      </w:pPr>
    </w:p>
    <w:p w14:paraId="43BE392B" w14:textId="0177E77C" w:rsidR="00B13F32" w:rsidRPr="004E7992" w:rsidRDefault="00B13F32" w:rsidP="00B13F32">
      <w:pPr>
        <w:pStyle w:val="ListParagraph"/>
        <w:numPr>
          <w:ilvl w:val="0"/>
          <w:numId w:val="2"/>
        </w:numPr>
        <w:tabs>
          <w:tab w:val="left" w:pos="1440"/>
        </w:tabs>
        <w:spacing w:before="0"/>
        <w:ind w:left="0" w:right="50" w:firstLine="720"/>
        <w:jc w:val="both"/>
        <w:rPr>
          <w:rFonts w:ascii="Arial" w:hAnsi="Arial" w:cs="Arial"/>
          <w:sz w:val="24"/>
          <w:szCs w:val="24"/>
        </w:rPr>
      </w:pPr>
      <w:r w:rsidRPr="00B13F32">
        <w:rPr>
          <w:rFonts w:ascii="Arial" w:hAnsi="Arial" w:cs="Arial"/>
          <w:b/>
          <w:sz w:val="24"/>
          <w:szCs w:val="24"/>
        </w:rPr>
        <w:t>Application of the General Statutes</w:t>
      </w:r>
      <w:r>
        <w:rPr>
          <w:rStyle w:val="FootnoteReference"/>
          <w:rFonts w:ascii="Arial" w:hAnsi="Arial" w:cs="Arial"/>
        </w:rPr>
        <w:footnoteReference w:id="1"/>
      </w:r>
      <w:r w:rsidRPr="00B13F32">
        <w:rPr>
          <w:rFonts w:ascii="Arial" w:hAnsi="Arial" w:cs="Arial"/>
          <w:b/>
          <w:sz w:val="24"/>
          <w:szCs w:val="24"/>
        </w:rPr>
        <w:t>.</w:t>
      </w:r>
      <w:r>
        <w:rPr>
          <w:rFonts w:ascii="Arial" w:hAnsi="Arial" w:cs="Arial"/>
          <w:sz w:val="24"/>
          <w:szCs w:val="24"/>
        </w:rPr>
        <w:t xml:space="preserve">  </w:t>
      </w:r>
      <w:r w:rsidRPr="004E7992">
        <w:rPr>
          <w:rFonts w:ascii="Arial" w:hAnsi="Arial" w:cs="Arial"/>
          <w:sz w:val="24"/>
          <w:szCs w:val="24"/>
        </w:rPr>
        <w:t xml:space="preserve">Election of federal and state officials and the nomination and election of such </w:t>
      </w:r>
      <w:r w:rsidR="00DD1DC5">
        <w:rPr>
          <w:rFonts w:ascii="Arial" w:hAnsi="Arial" w:cs="Arial"/>
          <w:sz w:val="24"/>
          <w:szCs w:val="24"/>
        </w:rPr>
        <w:t>E</w:t>
      </w:r>
      <w:r w:rsidRPr="004E7992">
        <w:rPr>
          <w:rFonts w:ascii="Arial" w:hAnsi="Arial" w:cs="Arial"/>
          <w:sz w:val="24"/>
          <w:szCs w:val="24"/>
        </w:rPr>
        <w:t xml:space="preserve">lected </w:t>
      </w:r>
      <w:r w:rsidR="00DD1DC5">
        <w:rPr>
          <w:rFonts w:ascii="Arial" w:hAnsi="Arial" w:cs="Arial"/>
          <w:sz w:val="24"/>
          <w:szCs w:val="24"/>
        </w:rPr>
        <w:t>O</w:t>
      </w:r>
      <w:r w:rsidRPr="004E7992">
        <w:rPr>
          <w:rFonts w:ascii="Arial" w:hAnsi="Arial" w:cs="Arial"/>
          <w:sz w:val="24"/>
          <w:szCs w:val="24"/>
        </w:rPr>
        <w:t xml:space="preserve">fficials and </w:t>
      </w:r>
      <w:r w:rsidR="00DD1DC5">
        <w:rPr>
          <w:rFonts w:ascii="Arial" w:hAnsi="Arial" w:cs="Arial"/>
          <w:sz w:val="24"/>
          <w:szCs w:val="24"/>
        </w:rPr>
        <w:t>B</w:t>
      </w:r>
      <w:r w:rsidRPr="004E7992">
        <w:rPr>
          <w:rFonts w:ascii="Arial" w:hAnsi="Arial" w:cs="Arial"/>
          <w:sz w:val="24"/>
          <w:szCs w:val="24"/>
        </w:rPr>
        <w:t>oards as are provided for in this Charter shall be conducted in the manner as prescribed in the General</w:t>
      </w:r>
      <w:r w:rsidRPr="004E7992">
        <w:rPr>
          <w:rFonts w:ascii="Arial" w:hAnsi="Arial" w:cs="Arial"/>
          <w:spacing w:val="-8"/>
          <w:sz w:val="24"/>
          <w:szCs w:val="24"/>
        </w:rPr>
        <w:t xml:space="preserve"> </w:t>
      </w:r>
      <w:r w:rsidRPr="004E7992">
        <w:rPr>
          <w:rFonts w:ascii="Arial" w:hAnsi="Arial" w:cs="Arial"/>
          <w:sz w:val="24"/>
          <w:szCs w:val="24"/>
        </w:rPr>
        <w:t>Statutes.</w:t>
      </w:r>
    </w:p>
    <w:p w14:paraId="73A3FAC3" w14:textId="77777777" w:rsidR="00B13F32" w:rsidRDefault="00B13F32" w:rsidP="00B13F32">
      <w:pPr>
        <w:pStyle w:val="ListParagraph"/>
        <w:tabs>
          <w:tab w:val="left" w:pos="1440"/>
        </w:tabs>
        <w:spacing w:before="0"/>
        <w:ind w:left="720" w:right="50" w:firstLine="0"/>
        <w:rPr>
          <w:rFonts w:ascii="Arial" w:hAnsi="Arial" w:cs="Arial"/>
          <w:sz w:val="24"/>
          <w:szCs w:val="24"/>
        </w:rPr>
      </w:pPr>
    </w:p>
    <w:p w14:paraId="74D80A5D" w14:textId="61C8E247" w:rsidR="00B13F32" w:rsidRPr="004E7992" w:rsidRDefault="00B13F32" w:rsidP="00B13F32">
      <w:pPr>
        <w:pStyle w:val="ListParagraph"/>
        <w:numPr>
          <w:ilvl w:val="0"/>
          <w:numId w:val="2"/>
        </w:numPr>
        <w:tabs>
          <w:tab w:val="left" w:pos="1440"/>
        </w:tabs>
        <w:spacing w:before="0"/>
        <w:ind w:left="0" w:right="50" w:firstLine="720"/>
        <w:jc w:val="both"/>
        <w:rPr>
          <w:rFonts w:ascii="Arial" w:hAnsi="Arial" w:cs="Arial"/>
          <w:sz w:val="24"/>
          <w:szCs w:val="24"/>
        </w:rPr>
      </w:pPr>
      <w:r w:rsidRPr="00B13F32">
        <w:rPr>
          <w:rFonts w:ascii="Arial" w:hAnsi="Arial" w:cs="Arial"/>
          <w:b/>
          <w:sz w:val="24"/>
          <w:szCs w:val="24"/>
        </w:rPr>
        <w:t xml:space="preserve">Single </w:t>
      </w:r>
      <w:r w:rsidR="00622210" w:rsidRPr="00DD1DC5">
        <w:rPr>
          <w:rFonts w:ascii="Arial" w:hAnsi="Arial" w:cs="Arial"/>
          <w:b/>
          <w:sz w:val="24"/>
          <w:szCs w:val="24"/>
        </w:rPr>
        <w:t>Municipal</w:t>
      </w:r>
      <w:r w:rsidR="00622210">
        <w:rPr>
          <w:rFonts w:ascii="Arial" w:hAnsi="Arial" w:cs="Arial"/>
          <w:b/>
          <w:sz w:val="24"/>
          <w:szCs w:val="24"/>
        </w:rPr>
        <w:t xml:space="preserve"> </w:t>
      </w:r>
      <w:r w:rsidRPr="00B13F32">
        <w:rPr>
          <w:rFonts w:ascii="Arial" w:hAnsi="Arial" w:cs="Arial"/>
          <w:b/>
          <w:sz w:val="24"/>
          <w:szCs w:val="24"/>
        </w:rPr>
        <w:t>Voting District</w:t>
      </w:r>
      <w:r>
        <w:rPr>
          <w:rStyle w:val="FootnoteReference"/>
          <w:rFonts w:ascii="Arial" w:hAnsi="Arial" w:cs="Arial"/>
        </w:rPr>
        <w:footnoteReference w:id="2"/>
      </w:r>
      <w:r w:rsidRPr="00B13F32">
        <w:rPr>
          <w:rFonts w:ascii="Arial" w:hAnsi="Arial" w:cs="Arial"/>
          <w:b/>
          <w:sz w:val="24"/>
          <w:szCs w:val="24"/>
        </w:rPr>
        <w:t>.</w:t>
      </w:r>
      <w:r>
        <w:rPr>
          <w:rFonts w:ascii="Arial" w:hAnsi="Arial" w:cs="Arial"/>
          <w:sz w:val="24"/>
          <w:szCs w:val="24"/>
        </w:rPr>
        <w:t xml:space="preserve">  </w:t>
      </w:r>
      <w:r w:rsidR="00DD1DC5">
        <w:rPr>
          <w:rFonts w:ascii="Arial" w:hAnsi="Arial" w:cs="Arial"/>
          <w:sz w:val="24"/>
          <w:szCs w:val="24"/>
        </w:rPr>
        <w:t>T</w:t>
      </w:r>
      <w:r w:rsidRPr="004E7992">
        <w:rPr>
          <w:rFonts w:ascii="Arial" w:hAnsi="Arial" w:cs="Arial"/>
          <w:sz w:val="24"/>
          <w:szCs w:val="24"/>
        </w:rPr>
        <w:t xml:space="preserve">here shall be one </w:t>
      </w:r>
      <w:r w:rsidR="00622210" w:rsidRPr="00DD1DC5">
        <w:rPr>
          <w:rFonts w:ascii="Arial" w:hAnsi="Arial" w:cs="Arial"/>
          <w:sz w:val="24"/>
          <w:szCs w:val="24"/>
        </w:rPr>
        <w:t>municipal</w:t>
      </w:r>
      <w:r w:rsidR="00622210">
        <w:rPr>
          <w:rFonts w:ascii="Arial" w:hAnsi="Arial" w:cs="Arial"/>
          <w:sz w:val="24"/>
          <w:szCs w:val="24"/>
        </w:rPr>
        <w:t xml:space="preserve"> </w:t>
      </w:r>
      <w:r w:rsidRPr="004E7992">
        <w:rPr>
          <w:rFonts w:ascii="Arial" w:hAnsi="Arial" w:cs="Arial"/>
          <w:sz w:val="24"/>
          <w:szCs w:val="24"/>
        </w:rPr>
        <w:t>voting</w:t>
      </w:r>
      <w:r w:rsidRPr="004E7992">
        <w:rPr>
          <w:rFonts w:ascii="Arial" w:hAnsi="Arial" w:cs="Arial"/>
          <w:spacing w:val="-36"/>
          <w:sz w:val="24"/>
          <w:szCs w:val="24"/>
        </w:rPr>
        <w:t xml:space="preserve"> </w:t>
      </w:r>
      <w:r w:rsidRPr="004E7992">
        <w:rPr>
          <w:rFonts w:ascii="Arial" w:hAnsi="Arial" w:cs="Arial"/>
          <w:sz w:val="24"/>
          <w:szCs w:val="24"/>
        </w:rPr>
        <w:t xml:space="preserve">district in </w:t>
      </w:r>
      <w:r w:rsidR="00622210">
        <w:rPr>
          <w:rFonts w:ascii="Arial" w:hAnsi="Arial" w:cs="Arial"/>
          <w:sz w:val="24"/>
          <w:szCs w:val="24"/>
        </w:rPr>
        <w:t>the Town</w:t>
      </w:r>
      <w:r w:rsidRPr="004E7992">
        <w:rPr>
          <w:rFonts w:ascii="Arial" w:hAnsi="Arial" w:cs="Arial"/>
          <w:sz w:val="24"/>
          <w:szCs w:val="24"/>
        </w:rPr>
        <w:t>.</w:t>
      </w:r>
    </w:p>
    <w:p w14:paraId="1F1297FC" w14:textId="77777777" w:rsidR="00B13F32" w:rsidRDefault="00B13F32" w:rsidP="00B13F32">
      <w:pPr>
        <w:pStyle w:val="ListParagraph"/>
        <w:tabs>
          <w:tab w:val="left" w:pos="1440"/>
        </w:tabs>
        <w:spacing w:before="0"/>
        <w:ind w:left="720" w:right="50" w:firstLine="0"/>
        <w:rPr>
          <w:rFonts w:ascii="Arial" w:hAnsi="Arial" w:cs="Arial"/>
          <w:sz w:val="24"/>
          <w:szCs w:val="24"/>
        </w:rPr>
      </w:pPr>
    </w:p>
    <w:p w14:paraId="275D5E50" w14:textId="19CC99E1" w:rsidR="00B13F32" w:rsidRPr="004E7992" w:rsidRDefault="006019B3" w:rsidP="006019B3">
      <w:pPr>
        <w:pStyle w:val="ListParagraph"/>
        <w:numPr>
          <w:ilvl w:val="0"/>
          <w:numId w:val="2"/>
        </w:numPr>
        <w:tabs>
          <w:tab w:val="left" w:pos="1440"/>
        </w:tabs>
        <w:spacing w:before="0"/>
        <w:ind w:left="0" w:right="50" w:firstLine="720"/>
        <w:jc w:val="both"/>
        <w:rPr>
          <w:rFonts w:ascii="Arial" w:hAnsi="Arial" w:cs="Arial"/>
          <w:sz w:val="24"/>
          <w:szCs w:val="24"/>
        </w:rPr>
      </w:pPr>
      <w:r>
        <w:rPr>
          <w:rFonts w:ascii="Arial" w:hAnsi="Arial" w:cs="Arial"/>
          <w:b/>
          <w:sz w:val="24"/>
          <w:szCs w:val="24"/>
        </w:rPr>
        <w:t>D</w:t>
      </w:r>
      <w:r w:rsidR="00B13F32" w:rsidRPr="00B13F32">
        <w:rPr>
          <w:rFonts w:ascii="Arial" w:hAnsi="Arial" w:cs="Arial"/>
          <w:b/>
          <w:sz w:val="24"/>
          <w:szCs w:val="24"/>
        </w:rPr>
        <w:t>ate of Elect</w:t>
      </w:r>
      <w:r w:rsidR="00B13F32">
        <w:rPr>
          <w:rFonts w:ascii="Arial" w:hAnsi="Arial" w:cs="Arial"/>
          <w:b/>
          <w:sz w:val="24"/>
          <w:szCs w:val="24"/>
        </w:rPr>
        <w:t>i</w:t>
      </w:r>
      <w:r w:rsidR="00B13F32" w:rsidRPr="00B13F32">
        <w:rPr>
          <w:rFonts w:ascii="Arial" w:hAnsi="Arial" w:cs="Arial"/>
          <w:b/>
          <w:sz w:val="24"/>
          <w:szCs w:val="24"/>
        </w:rPr>
        <w:t>on</w:t>
      </w:r>
      <w:r w:rsidR="00B13F32">
        <w:rPr>
          <w:rStyle w:val="FootnoteReference"/>
          <w:rFonts w:ascii="Arial" w:hAnsi="Arial" w:cs="Arial"/>
        </w:rPr>
        <w:footnoteReference w:id="3"/>
      </w:r>
      <w:r w:rsidR="00B13F32" w:rsidRPr="00B13F32">
        <w:rPr>
          <w:rFonts w:ascii="Arial" w:hAnsi="Arial" w:cs="Arial"/>
          <w:b/>
          <w:sz w:val="24"/>
          <w:szCs w:val="24"/>
        </w:rPr>
        <w:t>.</w:t>
      </w:r>
      <w:r w:rsidR="00B13F32">
        <w:rPr>
          <w:rFonts w:ascii="Arial" w:hAnsi="Arial" w:cs="Arial"/>
          <w:sz w:val="24"/>
          <w:szCs w:val="24"/>
        </w:rPr>
        <w:t xml:space="preserve">  </w:t>
      </w:r>
      <w:r w:rsidR="00B13F32" w:rsidRPr="004E7992">
        <w:rPr>
          <w:rFonts w:ascii="Arial" w:hAnsi="Arial" w:cs="Arial"/>
          <w:sz w:val="24"/>
          <w:szCs w:val="24"/>
        </w:rPr>
        <w:t xml:space="preserve">The regular </w:t>
      </w:r>
      <w:r>
        <w:rPr>
          <w:rFonts w:ascii="Arial" w:hAnsi="Arial" w:cs="Arial"/>
          <w:sz w:val="24"/>
          <w:szCs w:val="24"/>
        </w:rPr>
        <w:t>Municipal Election</w:t>
      </w:r>
      <w:r w:rsidR="002B65C7">
        <w:rPr>
          <w:rFonts w:ascii="Arial" w:hAnsi="Arial" w:cs="Arial"/>
          <w:sz w:val="24"/>
          <w:szCs w:val="24"/>
        </w:rPr>
        <w:t xml:space="preserve">, as defined in the General Statutes, </w:t>
      </w:r>
      <w:r w:rsidR="00B13F32" w:rsidRPr="004E7992">
        <w:rPr>
          <w:rFonts w:ascii="Arial" w:hAnsi="Arial" w:cs="Arial"/>
          <w:sz w:val="24"/>
          <w:szCs w:val="24"/>
        </w:rPr>
        <w:t>shall be held biennially on the first Tuesday after the first Monday in November in odd numbered</w:t>
      </w:r>
      <w:r w:rsidR="00B13F32" w:rsidRPr="004E7992">
        <w:rPr>
          <w:rFonts w:ascii="Arial" w:hAnsi="Arial" w:cs="Arial"/>
          <w:spacing w:val="-7"/>
          <w:sz w:val="24"/>
          <w:szCs w:val="24"/>
        </w:rPr>
        <w:t xml:space="preserve"> </w:t>
      </w:r>
      <w:r w:rsidR="00B13F32" w:rsidRPr="004E7992">
        <w:rPr>
          <w:rFonts w:ascii="Arial" w:hAnsi="Arial" w:cs="Arial"/>
          <w:sz w:val="24"/>
          <w:szCs w:val="24"/>
        </w:rPr>
        <w:t>years.</w:t>
      </w:r>
    </w:p>
    <w:p w14:paraId="43F7ECA4" w14:textId="77777777" w:rsidR="00B13F32" w:rsidRDefault="00B13F32" w:rsidP="00B13F32">
      <w:pPr>
        <w:pStyle w:val="ListParagraph"/>
        <w:tabs>
          <w:tab w:val="left" w:pos="1440"/>
        </w:tabs>
        <w:spacing w:before="0"/>
        <w:ind w:left="720" w:right="50" w:firstLine="0"/>
        <w:rPr>
          <w:rFonts w:ascii="Arial" w:hAnsi="Arial" w:cs="Arial"/>
          <w:sz w:val="24"/>
          <w:szCs w:val="24"/>
        </w:rPr>
      </w:pPr>
    </w:p>
    <w:p w14:paraId="193E37A8" w14:textId="34F22068" w:rsidR="00B13F32" w:rsidRPr="004E7992" w:rsidRDefault="00B13F32" w:rsidP="00B13F32">
      <w:pPr>
        <w:pStyle w:val="ListParagraph"/>
        <w:numPr>
          <w:ilvl w:val="0"/>
          <w:numId w:val="2"/>
        </w:numPr>
        <w:tabs>
          <w:tab w:val="left" w:pos="1440"/>
        </w:tabs>
        <w:spacing w:before="0"/>
        <w:ind w:left="0" w:right="50" w:firstLine="720"/>
        <w:jc w:val="both"/>
        <w:rPr>
          <w:rFonts w:ascii="Arial" w:hAnsi="Arial" w:cs="Arial"/>
          <w:sz w:val="24"/>
          <w:szCs w:val="24"/>
        </w:rPr>
      </w:pPr>
      <w:r w:rsidRPr="00B13F32">
        <w:rPr>
          <w:rFonts w:ascii="Arial" w:hAnsi="Arial" w:cs="Arial"/>
          <w:b/>
          <w:sz w:val="24"/>
          <w:szCs w:val="24"/>
        </w:rPr>
        <w:t>Elected Board Members</w:t>
      </w:r>
      <w:r>
        <w:rPr>
          <w:rStyle w:val="FootnoteReference"/>
          <w:rFonts w:ascii="Arial" w:hAnsi="Arial" w:cs="Arial"/>
        </w:rPr>
        <w:footnoteReference w:id="4"/>
      </w:r>
      <w:r w:rsidRPr="00B13F32">
        <w:rPr>
          <w:rFonts w:ascii="Arial" w:hAnsi="Arial" w:cs="Arial"/>
          <w:b/>
          <w:sz w:val="24"/>
          <w:szCs w:val="24"/>
        </w:rPr>
        <w:t>.</w:t>
      </w:r>
      <w:r>
        <w:rPr>
          <w:rFonts w:ascii="Arial" w:hAnsi="Arial" w:cs="Arial"/>
          <w:sz w:val="24"/>
          <w:szCs w:val="24"/>
        </w:rPr>
        <w:t xml:space="preserve">  </w:t>
      </w:r>
      <w:r w:rsidR="006F0DF1">
        <w:rPr>
          <w:rFonts w:ascii="Arial" w:hAnsi="Arial" w:cs="Arial"/>
          <w:sz w:val="24"/>
          <w:szCs w:val="24"/>
        </w:rPr>
        <w:t>At each regular Municipal E</w:t>
      </w:r>
      <w:r w:rsidRPr="004E7992">
        <w:rPr>
          <w:rFonts w:ascii="Arial" w:hAnsi="Arial" w:cs="Arial"/>
          <w:sz w:val="24"/>
          <w:szCs w:val="24"/>
        </w:rPr>
        <w:t>lection, m</w:t>
      </w:r>
      <w:r w:rsidR="00DD1DC5">
        <w:rPr>
          <w:rFonts w:ascii="Arial" w:hAnsi="Arial" w:cs="Arial"/>
          <w:sz w:val="24"/>
          <w:szCs w:val="24"/>
        </w:rPr>
        <w:t>embers or alternate members of E</w:t>
      </w:r>
      <w:r w:rsidRPr="004E7992">
        <w:rPr>
          <w:rFonts w:ascii="Arial" w:hAnsi="Arial" w:cs="Arial"/>
          <w:sz w:val="24"/>
          <w:szCs w:val="24"/>
        </w:rPr>
        <w:t xml:space="preserve">lected </w:t>
      </w:r>
      <w:r w:rsidR="00DD1DC5">
        <w:rPr>
          <w:rFonts w:ascii="Arial" w:hAnsi="Arial" w:cs="Arial"/>
          <w:sz w:val="24"/>
          <w:szCs w:val="24"/>
        </w:rPr>
        <w:t>B</w:t>
      </w:r>
      <w:r w:rsidRPr="004E7992">
        <w:rPr>
          <w:rFonts w:ascii="Arial" w:hAnsi="Arial" w:cs="Arial"/>
          <w:sz w:val="24"/>
          <w:szCs w:val="24"/>
        </w:rPr>
        <w:t xml:space="preserve">oards shall be elected to replace those whose terms are expiring or to fill vacancies for an unexpired term. </w:t>
      </w:r>
      <w:r w:rsidRPr="00B13F32">
        <w:rPr>
          <w:rFonts w:ascii="Arial" w:hAnsi="Arial" w:cs="Arial"/>
          <w:sz w:val="24"/>
          <w:szCs w:val="24"/>
          <w:shd w:val="clear" w:color="auto" w:fill="FFF2CC" w:themeFill="accent4" w:themeFillTint="33"/>
        </w:rPr>
        <w:t>See Section</w:t>
      </w:r>
      <w:r w:rsidRPr="00B13F32">
        <w:rPr>
          <w:rFonts w:ascii="Arial" w:hAnsi="Arial" w:cs="Arial"/>
          <w:spacing w:val="-1"/>
          <w:sz w:val="24"/>
          <w:szCs w:val="24"/>
          <w:shd w:val="clear" w:color="auto" w:fill="FFF2CC" w:themeFill="accent4" w:themeFillTint="33"/>
        </w:rPr>
        <w:t xml:space="preserve"> </w:t>
      </w:r>
      <w:r w:rsidRPr="00B13F32">
        <w:rPr>
          <w:rFonts w:ascii="Arial" w:hAnsi="Arial" w:cs="Arial"/>
          <w:sz w:val="24"/>
          <w:szCs w:val="24"/>
          <w:shd w:val="clear" w:color="auto" w:fill="FFF2CC" w:themeFill="accent4" w:themeFillTint="33"/>
        </w:rPr>
        <w:t>3.09.</w:t>
      </w:r>
    </w:p>
    <w:p w14:paraId="02E9E6FA" w14:textId="77777777" w:rsidR="00B13F32" w:rsidRPr="002E39DA" w:rsidRDefault="00B13F32" w:rsidP="00324A0D">
      <w:pPr>
        <w:pStyle w:val="Heading2"/>
        <w:rPr>
          <w:rFonts w:ascii="Arial" w:hAnsi="Arial" w:cs="Arial"/>
          <w:b/>
          <w:color w:val="auto"/>
          <w:sz w:val="16"/>
          <w:szCs w:val="16"/>
        </w:rPr>
      </w:pPr>
    </w:p>
    <w:p w14:paraId="624EA81C" w14:textId="17B8A96D" w:rsidR="004D0C4B" w:rsidRDefault="004D0C4B" w:rsidP="00324A0D">
      <w:pPr>
        <w:pStyle w:val="Heading2"/>
        <w:rPr>
          <w:rFonts w:ascii="Arial" w:hAnsi="Arial" w:cs="Arial"/>
          <w:b/>
          <w:color w:val="auto"/>
          <w:sz w:val="24"/>
          <w:szCs w:val="24"/>
        </w:rPr>
      </w:pPr>
      <w:r>
        <w:rPr>
          <w:rFonts w:ascii="Arial" w:hAnsi="Arial" w:cs="Arial"/>
          <w:b/>
          <w:color w:val="auto"/>
          <w:sz w:val="24"/>
          <w:szCs w:val="24"/>
        </w:rPr>
        <w:t>SECTION 2.2.  ELECTORS</w:t>
      </w:r>
    </w:p>
    <w:p w14:paraId="7E942937" w14:textId="77777777" w:rsidR="004D0C4B" w:rsidRPr="004D0C4B" w:rsidRDefault="004D0C4B" w:rsidP="00324A0D">
      <w:pPr>
        <w:pStyle w:val="Heading2"/>
        <w:rPr>
          <w:rFonts w:ascii="Arial" w:hAnsi="Arial" w:cs="Arial"/>
          <w:b/>
          <w:color w:val="auto"/>
          <w:sz w:val="24"/>
          <w:szCs w:val="24"/>
        </w:rPr>
      </w:pPr>
    </w:p>
    <w:p w14:paraId="14FE1B2B" w14:textId="5616FF1C" w:rsidR="004D0C4B" w:rsidRPr="004D0C4B" w:rsidRDefault="004D0C4B" w:rsidP="004D0C4B">
      <w:pPr>
        <w:numPr>
          <w:ilvl w:val="0"/>
          <w:numId w:val="3"/>
        </w:numPr>
        <w:tabs>
          <w:tab w:val="clear" w:pos="2160"/>
          <w:tab w:val="left" w:pos="0"/>
          <w:tab w:val="left" w:pos="720"/>
          <w:tab w:val="num" w:pos="144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autoSpaceDN/>
        <w:ind w:left="0" w:firstLine="720"/>
        <w:jc w:val="both"/>
        <w:rPr>
          <w:rFonts w:ascii="Arial" w:hAnsi="Arial" w:cs="Arial"/>
          <w:sz w:val="24"/>
          <w:szCs w:val="24"/>
        </w:rPr>
      </w:pPr>
      <w:r w:rsidRPr="004D0C4B">
        <w:rPr>
          <w:rFonts w:ascii="Arial" w:hAnsi="Arial" w:cs="Arial"/>
          <w:b/>
          <w:sz w:val="24"/>
          <w:szCs w:val="24"/>
        </w:rPr>
        <w:t>Qualification of Registered Electors</w:t>
      </w:r>
      <w:r>
        <w:rPr>
          <w:rStyle w:val="FootnoteReference"/>
          <w:rFonts w:ascii="Arial" w:hAnsi="Arial" w:cs="Arial"/>
          <w:b/>
          <w:sz w:val="24"/>
          <w:szCs w:val="24"/>
        </w:rPr>
        <w:footnoteReference w:id="5"/>
      </w:r>
      <w:r w:rsidRPr="004D0C4B">
        <w:rPr>
          <w:rFonts w:ascii="Arial" w:hAnsi="Arial" w:cs="Arial"/>
          <w:b/>
          <w:sz w:val="24"/>
          <w:szCs w:val="24"/>
        </w:rPr>
        <w:t>.</w:t>
      </w:r>
      <w:r>
        <w:rPr>
          <w:rFonts w:ascii="Arial" w:hAnsi="Arial" w:cs="Arial"/>
          <w:sz w:val="24"/>
          <w:szCs w:val="24"/>
        </w:rPr>
        <w:t xml:space="preserve">  </w:t>
      </w:r>
      <w:r w:rsidRPr="004D0C4B">
        <w:rPr>
          <w:rFonts w:ascii="Arial" w:hAnsi="Arial" w:cs="Arial"/>
          <w:sz w:val="24"/>
          <w:szCs w:val="24"/>
        </w:rPr>
        <w:t xml:space="preserve">Each </w:t>
      </w:r>
      <w:r w:rsidR="00D80008">
        <w:rPr>
          <w:rFonts w:ascii="Arial" w:hAnsi="Arial" w:cs="Arial"/>
          <w:sz w:val="24"/>
          <w:szCs w:val="24"/>
        </w:rPr>
        <w:t>E</w:t>
      </w:r>
      <w:r w:rsidRPr="004D0C4B">
        <w:rPr>
          <w:rFonts w:ascii="Arial" w:hAnsi="Arial" w:cs="Arial"/>
          <w:sz w:val="24"/>
          <w:szCs w:val="24"/>
        </w:rPr>
        <w:t xml:space="preserve">lector </w:t>
      </w:r>
      <w:r w:rsidR="00D80008">
        <w:rPr>
          <w:rFonts w:ascii="Arial" w:hAnsi="Arial" w:cs="Arial"/>
          <w:sz w:val="24"/>
          <w:szCs w:val="24"/>
        </w:rPr>
        <w:t>sh</w:t>
      </w:r>
      <w:r w:rsidRPr="004D0C4B">
        <w:rPr>
          <w:rFonts w:ascii="Arial" w:hAnsi="Arial" w:cs="Arial"/>
          <w:sz w:val="24"/>
          <w:szCs w:val="24"/>
        </w:rPr>
        <w:t xml:space="preserve">all be qualified to vote </w:t>
      </w:r>
      <w:r w:rsidR="00D80008">
        <w:rPr>
          <w:rFonts w:ascii="Arial" w:hAnsi="Arial" w:cs="Arial"/>
          <w:sz w:val="24"/>
          <w:szCs w:val="24"/>
        </w:rPr>
        <w:t>in Municipal Elections, special elections and primaries</w:t>
      </w:r>
      <w:r w:rsidRPr="004D0C4B">
        <w:rPr>
          <w:rFonts w:ascii="Arial" w:hAnsi="Arial" w:cs="Arial"/>
          <w:sz w:val="24"/>
          <w:szCs w:val="24"/>
        </w:rPr>
        <w:t>.  All such Electors whose names are legally registered on the list of voters shall be entitled to vote at such elections</w:t>
      </w:r>
      <w:r w:rsidR="00D80008">
        <w:rPr>
          <w:rFonts w:ascii="Arial" w:hAnsi="Arial" w:cs="Arial"/>
          <w:sz w:val="24"/>
          <w:szCs w:val="24"/>
        </w:rPr>
        <w:t xml:space="preserve"> and primaries</w:t>
      </w:r>
      <w:r w:rsidRPr="004D0C4B">
        <w:rPr>
          <w:rFonts w:ascii="Arial" w:hAnsi="Arial" w:cs="Arial"/>
          <w:sz w:val="24"/>
          <w:szCs w:val="24"/>
        </w:rPr>
        <w:t>.</w:t>
      </w:r>
    </w:p>
    <w:p w14:paraId="73650195" w14:textId="77777777" w:rsidR="004D0C4B" w:rsidRPr="004D0C4B" w:rsidRDefault="004D0C4B" w:rsidP="004D0C4B">
      <w:p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autoSpaceDN/>
        <w:ind w:left="720"/>
        <w:jc w:val="both"/>
        <w:rPr>
          <w:rFonts w:ascii="Arial" w:hAnsi="Arial" w:cs="Arial"/>
          <w:sz w:val="24"/>
          <w:szCs w:val="24"/>
        </w:rPr>
      </w:pPr>
    </w:p>
    <w:p w14:paraId="04FA9D7B" w14:textId="4BEA712A" w:rsidR="004D0C4B" w:rsidRPr="004D0C4B" w:rsidRDefault="004D0C4B" w:rsidP="004D0C4B">
      <w:pPr>
        <w:numPr>
          <w:ilvl w:val="0"/>
          <w:numId w:val="3"/>
        </w:numPr>
        <w:tabs>
          <w:tab w:val="clear" w:pos="2160"/>
          <w:tab w:val="left" w:pos="0"/>
          <w:tab w:val="left" w:pos="720"/>
          <w:tab w:val="num" w:pos="144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autoSpaceDN/>
        <w:ind w:left="0" w:firstLine="720"/>
        <w:jc w:val="both"/>
        <w:rPr>
          <w:rFonts w:ascii="Arial" w:hAnsi="Arial" w:cs="Arial"/>
          <w:color w:val="525252" w:themeColor="accent3" w:themeShade="80"/>
        </w:rPr>
      </w:pPr>
      <w:r w:rsidRPr="004D0C4B">
        <w:rPr>
          <w:rFonts w:ascii="Arial" w:hAnsi="Arial" w:cs="Arial"/>
          <w:b/>
          <w:sz w:val="24"/>
          <w:szCs w:val="24"/>
        </w:rPr>
        <w:t>Lists of Electors</w:t>
      </w:r>
      <w:r>
        <w:rPr>
          <w:rStyle w:val="FootnoteReference"/>
          <w:rFonts w:ascii="Arial" w:hAnsi="Arial" w:cs="Arial"/>
        </w:rPr>
        <w:footnoteReference w:id="6"/>
      </w:r>
      <w:r w:rsidRPr="004D0C4B">
        <w:rPr>
          <w:rFonts w:ascii="Arial" w:hAnsi="Arial" w:cs="Arial"/>
          <w:b/>
          <w:sz w:val="24"/>
          <w:szCs w:val="24"/>
        </w:rPr>
        <w:t xml:space="preserve">.  </w:t>
      </w:r>
      <w:r w:rsidRPr="004D0C4B">
        <w:rPr>
          <w:rFonts w:ascii="Arial" w:hAnsi="Arial" w:cs="Arial"/>
          <w:sz w:val="24"/>
          <w:szCs w:val="24"/>
        </w:rPr>
        <w:t xml:space="preserve">The Registrars of Voters shall prepare lists of </w:t>
      </w:r>
      <w:r w:rsidR="00D80008">
        <w:rPr>
          <w:rFonts w:ascii="Arial" w:hAnsi="Arial" w:cs="Arial"/>
          <w:sz w:val="24"/>
          <w:szCs w:val="24"/>
        </w:rPr>
        <w:t>E</w:t>
      </w:r>
      <w:r w:rsidRPr="004D0C4B">
        <w:rPr>
          <w:rFonts w:ascii="Arial" w:hAnsi="Arial" w:cs="Arial"/>
          <w:sz w:val="24"/>
          <w:szCs w:val="24"/>
        </w:rPr>
        <w:t xml:space="preserve">lectors eligible </w:t>
      </w:r>
      <w:r>
        <w:rPr>
          <w:rFonts w:ascii="Arial" w:hAnsi="Arial" w:cs="Arial"/>
          <w:sz w:val="24"/>
          <w:szCs w:val="24"/>
        </w:rPr>
        <w:t xml:space="preserve">and qualified </w:t>
      </w:r>
      <w:r w:rsidRPr="004D0C4B">
        <w:rPr>
          <w:rFonts w:ascii="Arial" w:hAnsi="Arial" w:cs="Arial"/>
          <w:sz w:val="24"/>
          <w:szCs w:val="24"/>
        </w:rPr>
        <w:t>to vote in</w:t>
      </w:r>
      <w:r w:rsidRPr="004D0C4B">
        <w:rPr>
          <w:rFonts w:ascii="Arial" w:hAnsi="Arial" w:cs="Arial"/>
          <w:spacing w:val="-10"/>
          <w:sz w:val="24"/>
          <w:szCs w:val="24"/>
        </w:rPr>
        <w:t xml:space="preserve"> </w:t>
      </w:r>
      <w:r w:rsidRPr="004D0C4B">
        <w:rPr>
          <w:rFonts w:ascii="Arial" w:hAnsi="Arial" w:cs="Arial"/>
          <w:sz w:val="24"/>
          <w:szCs w:val="24"/>
        </w:rPr>
        <w:t>elections</w:t>
      </w:r>
      <w:r>
        <w:rPr>
          <w:rFonts w:ascii="Arial" w:hAnsi="Arial" w:cs="Arial"/>
          <w:sz w:val="24"/>
          <w:szCs w:val="24"/>
        </w:rPr>
        <w:t xml:space="preserve"> in the manner prescribed by the State Constitution, the General Statutes and any Special Acts applicable to the Town.</w:t>
      </w:r>
    </w:p>
    <w:p w14:paraId="1D781DF9" w14:textId="77777777" w:rsidR="004D0C4B" w:rsidRPr="004D0C4B" w:rsidRDefault="004D0C4B" w:rsidP="004D0C4B"/>
    <w:p w14:paraId="2422AC54" w14:textId="22486742" w:rsidR="00703F7B" w:rsidRDefault="004D0C4B" w:rsidP="00DD1DC5">
      <w:pPr>
        <w:pStyle w:val="Heading2"/>
        <w:spacing w:before="0"/>
        <w:jc w:val="both"/>
        <w:rPr>
          <w:rFonts w:ascii="Arial" w:hAnsi="Arial" w:cs="Arial"/>
          <w:b/>
          <w:color w:val="auto"/>
          <w:sz w:val="24"/>
          <w:szCs w:val="24"/>
        </w:rPr>
      </w:pPr>
      <w:r>
        <w:rPr>
          <w:rFonts w:ascii="Arial" w:hAnsi="Arial" w:cs="Arial"/>
          <w:b/>
          <w:color w:val="auto"/>
          <w:sz w:val="24"/>
          <w:szCs w:val="24"/>
        </w:rPr>
        <w:t>SECTION 2.</w:t>
      </w:r>
      <w:r w:rsidR="00703F7B">
        <w:rPr>
          <w:rFonts w:ascii="Arial" w:hAnsi="Arial" w:cs="Arial"/>
          <w:b/>
          <w:color w:val="auto"/>
          <w:sz w:val="24"/>
          <w:szCs w:val="24"/>
        </w:rPr>
        <w:t xml:space="preserve">3.  </w:t>
      </w:r>
      <w:r w:rsidR="005019E1">
        <w:rPr>
          <w:rFonts w:ascii="Arial" w:hAnsi="Arial" w:cs="Arial"/>
          <w:b/>
          <w:color w:val="auto"/>
          <w:sz w:val="24"/>
          <w:szCs w:val="24"/>
        </w:rPr>
        <w:t>ELECTED OFFICIALS AND BOARDS</w:t>
      </w:r>
      <w:r w:rsidR="0064729A">
        <w:rPr>
          <w:rFonts w:ascii="Arial" w:hAnsi="Arial" w:cs="Arial"/>
          <w:b/>
          <w:color w:val="auto"/>
          <w:sz w:val="24"/>
          <w:szCs w:val="24"/>
        </w:rPr>
        <w:t xml:space="preserve"> </w:t>
      </w:r>
      <w:r w:rsidR="00703F7B">
        <w:rPr>
          <w:rFonts w:ascii="Arial" w:hAnsi="Arial" w:cs="Arial"/>
          <w:b/>
          <w:color w:val="auto"/>
          <w:sz w:val="24"/>
          <w:szCs w:val="24"/>
        </w:rPr>
        <w:t xml:space="preserve">TERMS OF OFFICE FOR ELECTED OFFICIALS.  </w:t>
      </w:r>
    </w:p>
    <w:p w14:paraId="6139E84F" w14:textId="77777777" w:rsidR="00703F7B" w:rsidRDefault="00703F7B" w:rsidP="00703F7B">
      <w:pPr>
        <w:pStyle w:val="ListParagraph"/>
        <w:spacing w:before="0"/>
        <w:ind w:left="720" w:firstLine="0"/>
      </w:pPr>
    </w:p>
    <w:p w14:paraId="0591F7B8" w14:textId="5CD162E1" w:rsidR="001B65D7" w:rsidRPr="00703F7B" w:rsidRDefault="00703F7B" w:rsidP="00D80008">
      <w:pPr>
        <w:pStyle w:val="ListParagraph"/>
        <w:numPr>
          <w:ilvl w:val="0"/>
          <w:numId w:val="4"/>
        </w:numPr>
        <w:spacing w:before="0"/>
        <w:ind w:left="0" w:firstLine="720"/>
        <w:jc w:val="both"/>
        <w:rPr>
          <w:rFonts w:ascii="Arial" w:hAnsi="Arial" w:cs="Arial"/>
          <w:b/>
          <w:sz w:val="24"/>
          <w:szCs w:val="24"/>
        </w:rPr>
      </w:pPr>
      <w:r w:rsidRPr="00703F7B">
        <w:rPr>
          <w:rFonts w:ascii="Arial" w:hAnsi="Arial" w:cs="Arial"/>
          <w:b/>
          <w:sz w:val="24"/>
          <w:szCs w:val="24"/>
        </w:rPr>
        <w:t>Elected Officials</w:t>
      </w:r>
      <w:r>
        <w:rPr>
          <w:rFonts w:ascii="Arial" w:hAnsi="Arial" w:cs="Arial"/>
          <w:b/>
          <w:sz w:val="24"/>
          <w:szCs w:val="24"/>
        </w:rPr>
        <w:t xml:space="preserve"> and Term of Office</w:t>
      </w:r>
      <w:r w:rsidR="002238CA">
        <w:rPr>
          <w:rStyle w:val="FootnoteReference"/>
          <w:rFonts w:ascii="Arial" w:hAnsi="Arial" w:cs="Arial"/>
        </w:rPr>
        <w:footnoteReference w:id="7"/>
      </w:r>
      <w:r w:rsidRPr="00703F7B">
        <w:rPr>
          <w:rFonts w:ascii="Arial" w:hAnsi="Arial" w:cs="Arial"/>
          <w:b/>
          <w:sz w:val="24"/>
          <w:szCs w:val="24"/>
        </w:rPr>
        <w:t>.</w:t>
      </w:r>
      <w:r>
        <w:rPr>
          <w:rFonts w:ascii="Arial" w:hAnsi="Arial" w:cs="Arial"/>
          <w:b/>
          <w:sz w:val="24"/>
          <w:szCs w:val="24"/>
        </w:rPr>
        <w:t xml:space="preserve">  </w:t>
      </w:r>
      <w:r w:rsidR="001B65D7" w:rsidRPr="00703F7B">
        <w:rPr>
          <w:rFonts w:ascii="Arial" w:hAnsi="Arial" w:cs="Arial"/>
          <w:sz w:val="24"/>
          <w:szCs w:val="24"/>
        </w:rPr>
        <w:t xml:space="preserve">The Town shall have the following </w:t>
      </w:r>
      <w:r w:rsidR="00D80008">
        <w:rPr>
          <w:rFonts w:ascii="Arial" w:hAnsi="Arial" w:cs="Arial"/>
          <w:sz w:val="24"/>
          <w:szCs w:val="24"/>
        </w:rPr>
        <w:t>E</w:t>
      </w:r>
      <w:r w:rsidR="001B65D7" w:rsidRPr="00703F7B">
        <w:rPr>
          <w:rFonts w:ascii="Arial" w:hAnsi="Arial" w:cs="Arial"/>
          <w:sz w:val="24"/>
          <w:szCs w:val="24"/>
        </w:rPr>
        <w:t xml:space="preserve">lected </w:t>
      </w:r>
      <w:r w:rsidR="00D80008">
        <w:rPr>
          <w:rFonts w:ascii="Arial" w:hAnsi="Arial" w:cs="Arial"/>
          <w:sz w:val="24"/>
          <w:szCs w:val="24"/>
        </w:rPr>
        <w:t>O</w:t>
      </w:r>
      <w:r w:rsidR="001B65D7" w:rsidRPr="00703F7B">
        <w:rPr>
          <w:rFonts w:ascii="Arial" w:hAnsi="Arial" w:cs="Arial"/>
          <w:sz w:val="24"/>
          <w:szCs w:val="24"/>
        </w:rPr>
        <w:t>fficials serving the following terms:</w:t>
      </w:r>
    </w:p>
    <w:p w14:paraId="4BD8F93A" w14:textId="77777777" w:rsidR="00703F7B" w:rsidRDefault="00703F7B" w:rsidP="00703F7B">
      <w:pPr>
        <w:pStyle w:val="ListParagraph"/>
        <w:spacing w:before="0"/>
        <w:ind w:left="720" w:firstLine="0"/>
        <w:rPr>
          <w:rFonts w:ascii="Arial" w:hAnsi="Arial" w:cs="Arial"/>
          <w:b/>
          <w:sz w:val="24"/>
          <w:szCs w:val="24"/>
        </w:rPr>
      </w:pPr>
    </w:p>
    <w:tbl>
      <w:tblPr>
        <w:tblStyle w:val="TableGrid"/>
        <w:tblW w:w="0" w:type="auto"/>
        <w:tblInd w:w="1435" w:type="dxa"/>
        <w:tblLook w:val="04A0" w:firstRow="1" w:lastRow="0" w:firstColumn="1" w:lastColumn="0" w:noHBand="0" w:noVBand="1"/>
      </w:tblPr>
      <w:tblGrid>
        <w:gridCol w:w="5940"/>
        <w:gridCol w:w="1975"/>
      </w:tblGrid>
      <w:tr w:rsidR="00703F7B" w14:paraId="64D67C4D" w14:textId="77777777" w:rsidTr="002238CA">
        <w:tc>
          <w:tcPr>
            <w:tcW w:w="5940" w:type="dxa"/>
            <w:tcBorders>
              <w:top w:val="nil"/>
              <w:left w:val="nil"/>
              <w:bottom w:val="nil"/>
              <w:right w:val="nil"/>
            </w:tcBorders>
          </w:tcPr>
          <w:p w14:paraId="5DDE066D" w14:textId="77777777" w:rsidR="00703F7B" w:rsidRDefault="00703F7B" w:rsidP="00703F7B">
            <w:pPr>
              <w:pStyle w:val="ListParagraph"/>
              <w:spacing w:before="0"/>
              <w:ind w:left="0" w:firstLine="0"/>
              <w:rPr>
                <w:rFonts w:ascii="Arial" w:hAnsi="Arial" w:cs="Arial"/>
                <w:b/>
                <w:sz w:val="24"/>
                <w:szCs w:val="24"/>
              </w:rPr>
            </w:pPr>
            <w:r>
              <w:rPr>
                <w:rFonts w:ascii="Arial" w:hAnsi="Arial" w:cs="Arial"/>
                <w:b/>
                <w:sz w:val="24"/>
                <w:szCs w:val="24"/>
              </w:rPr>
              <w:t>Elected Official</w:t>
            </w:r>
          </w:p>
        </w:tc>
        <w:tc>
          <w:tcPr>
            <w:tcW w:w="1975" w:type="dxa"/>
            <w:tcBorders>
              <w:top w:val="nil"/>
              <w:left w:val="nil"/>
              <w:bottom w:val="nil"/>
              <w:right w:val="nil"/>
            </w:tcBorders>
          </w:tcPr>
          <w:p w14:paraId="29A97411" w14:textId="77777777" w:rsidR="00703F7B" w:rsidRDefault="00703F7B" w:rsidP="00703F7B">
            <w:pPr>
              <w:pStyle w:val="ListParagraph"/>
              <w:spacing w:before="0"/>
              <w:ind w:left="0" w:firstLine="0"/>
              <w:rPr>
                <w:rFonts w:ascii="Arial" w:hAnsi="Arial" w:cs="Arial"/>
                <w:b/>
                <w:sz w:val="24"/>
                <w:szCs w:val="24"/>
              </w:rPr>
            </w:pPr>
            <w:r>
              <w:rPr>
                <w:rFonts w:ascii="Arial" w:hAnsi="Arial" w:cs="Arial"/>
                <w:b/>
                <w:sz w:val="24"/>
                <w:szCs w:val="24"/>
              </w:rPr>
              <w:t>Term of Office</w:t>
            </w:r>
          </w:p>
        </w:tc>
      </w:tr>
      <w:tr w:rsidR="00703F7B" w14:paraId="7FEFB892" w14:textId="77777777" w:rsidTr="002238CA">
        <w:tc>
          <w:tcPr>
            <w:tcW w:w="5940" w:type="dxa"/>
            <w:tcBorders>
              <w:top w:val="nil"/>
              <w:left w:val="nil"/>
              <w:bottom w:val="nil"/>
              <w:right w:val="nil"/>
            </w:tcBorders>
          </w:tcPr>
          <w:p w14:paraId="136B84CB"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First Selectman</w:t>
            </w:r>
          </w:p>
        </w:tc>
        <w:tc>
          <w:tcPr>
            <w:tcW w:w="1975" w:type="dxa"/>
            <w:tcBorders>
              <w:top w:val="nil"/>
              <w:left w:val="nil"/>
              <w:bottom w:val="nil"/>
              <w:right w:val="nil"/>
            </w:tcBorders>
          </w:tcPr>
          <w:p w14:paraId="1ED22C07" w14:textId="77777777" w:rsidR="00703F7B" w:rsidRPr="002238CA" w:rsidRDefault="00703F7B" w:rsidP="00D80008">
            <w:pPr>
              <w:pStyle w:val="ListParagraph"/>
              <w:spacing w:before="0"/>
              <w:ind w:left="0" w:firstLine="0"/>
              <w:jc w:val="center"/>
              <w:rPr>
                <w:rFonts w:ascii="Arial" w:hAnsi="Arial" w:cs="Arial"/>
                <w:sz w:val="24"/>
                <w:szCs w:val="24"/>
              </w:rPr>
            </w:pPr>
            <w:r w:rsidRPr="002238CA">
              <w:rPr>
                <w:rFonts w:ascii="Arial" w:hAnsi="Arial" w:cs="Arial"/>
                <w:sz w:val="24"/>
                <w:szCs w:val="24"/>
              </w:rPr>
              <w:t>2 years</w:t>
            </w:r>
          </w:p>
        </w:tc>
      </w:tr>
      <w:tr w:rsidR="00D80008" w14:paraId="15ACA0C8" w14:textId="77777777" w:rsidTr="006B5223">
        <w:tc>
          <w:tcPr>
            <w:tcW w:w="5940" w:type="dxa"/>
            <w:tcBorders>
              <w:top w:val="nil"/>
              <w:left w:val="nil"/>
              <w:bottom w:val="nil"/>
              <w:right w:val="nil"/>
            </w:tcBorders>
          </w:tcPr>
          <w:p w14:paraId="66C486B1" w14:textId="77777777" w:rsidR="00D80008" w:rsidRDefault="00D80008" w:rsidP="006B5223">
            <w:pPr>
              <w:pStyle w:val="ListParagraph"/>
              <w:spacing w:before="0"/>
              <w:ind w:left="0" w:firstLine="0"/>
              <w:rPr>
                <w:rFonts w:ascii="Arial" w:hAnsi="Arial" w:cs="Arial"/>
                <w:b/>
                <w:sz w:val="24"/>
                <w:szCs w:val="24"/>
              </w:rPr>
            </w:pPr>
            <w:r>
              <w:rPr>
                <w:rFonts w:ascii="Arial" w:hAnsi="Arial" w:cs="Arial"/>
                <w:b/>
                <w:sz w:val="24"/>
                <w:szCs w:val="24"/>
              </w:rPr>
              <w:lastRenderedPageBreak/>
              <w:t>Elected Official</w:t>
            </w:r>
          </w:p>
        </w:tc>
        <w:tc>
          <w:tcPr>
            <w:tcW w:w="1975" w:type="dxa"/>
            <w:tcBorders>
              <w:top w:val="nil"/>
              <w:left w:val="nil"/>
              <w:bottom w:val="nil"/>
              <w:right w:val="nil"/>
            </w:tcBorders>
          </w:tcPr>
          <w:p w14:paraId="1C70279E" w14:textId="77777777" w:rsidR="00D80008" w:rsidRDefault="00D80008" w:rsidP="006B5223">
            <w:pPr>
              <w:pStyle w:val="ListParagraph"/>
              <w:spacing w:before="0"/>
              <w:ind w:left="0" w:firstLine="0"/>
              <w:jc w:val="center"/>
              <w:rPr>
                <w:rFonts w:ascii="Arial" w:hAnsi="Arial" w:cs="Arial"/>
                <w:b/>
                <w:sz w:val="24"/>
                <w:szCs w:val="24"/>
              </w:rPr>
            </w:pPr>
            <w:r>
              <w:rPr>
                <w:rFonts w:ascii="Arial" w:hAnsi="Arial" w:cs="Arial"/>
                <w:b/>
                <w:sz w:val="24"/>
                <w:szCs w:val="24"/>
              </w:rPr>
              <w:t>Term of Office</w:t>
            </w:r>
          </w:p>
        </w:tc>
      </w:tr>
      <w:tr w:rsidR="00703F7B" w14:paraId="3D28665F" w14:textId="77777777" w:rsidTr="002238CA">
        <w:tc>
          <w:tcPr>
            <w:tcW w:w="5940" w:type="dxa"/>
            <w:tcBorders>
              <w:top w:val="nil"/>
              <w:left w:val="nil"/>
              <w:bottom w:val="nil"/>
              <w:right w:val="nil"/>
            </w:tcBorders>
          </w:tcPr>
          <w:p w14:paraId="2A88A370"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Selectmen</w:t>
            </w:r>
          </w:p>
        </w:tc>
        <w:tc>
          <w:tcPr>
            <w:tcW w:w="1975" w:type="dxa"/>
            <w:tcBorders>
              <w:top w:val="nil"/>
              <w:left w:val="nil"/>
              <w:bottom w:val="nil"/>
              <w:right w:val="nil"/>
            </w:tcBorders>
          </w:tcPr>
          <w:p w14:paraId="56F2D6D4" w14:textId="77777777" w:rsidR="00703F7B" w:rsidRPr="002238CA" w:rsidRDefault="00703F7B" w:rsidP="00D80008">
            <w:pPr>
              <w:pStyle w:val="ListParagraph"/>
              <w:spacing w:before="0"/>
              <w:ind w:left="0" w:firstLine="0"/>
              <w:jc w:val="center"/>
              <w:rPr>
                <w:rFonts w:ascii="Arial" w:hAnsi="Arial" w:cs="Arial"/>
                <w:sz w:val="24"/>
                <w:szCs w:val="24"/>
              </w:rPr>
            </w:pPr>
            <w:r w:rsidRPr="002238CA">
              <w:rPr>
                <w:rFonts w:ascii="Arial" w:hAnsi="Arial" w:cs="Arial"/>
                <w:sz w:val="24"/>
                <w:szCs w:val="24"/>
              </w:rPr>
              <w:t>4 years</w:t>
            </w:r>
          </w:p>
        </w:tc>
      </w:tr>
      <w:tr w:rsidR="00703F7B" w14:paraId="414E1CFD" w14:textId="77777777" w:rsidTr="002238CA">
        <w:tc>
          <w:tcPr>
            <w:tcW w:w="5940" w:type="dxa"/>
            <w:tcBorders>
              <w:top w:val="nil"/>
              <w:left w:val="nil"/>
              <w:bottom w:val="nil"/>
              <w:right w:val="nil"/>
            </w:tcBorders>
          </w:tcPr>
          <w:p w14:paraId="264F125B"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Tax Collector</w:t>
            </w:r>
          </w:p>
        </w:tc>
        <w:tc>
          <w:tcPr>
            <w:tcW w:w="1975" w:type="dxa"/>
            <w:tcBorders>
              <w:top w:val="nil"/>
              <w:left w:val="nil"/>
              <w:bottom w:val="nil"/>
              <w:right w:val="nil"/>
            </w:tcBorders>
          </w:tcPr>
          <w:p w14:paraId="427FF105" w14:textId="77777777" w:rsidR="00703F7B" w:rsidRPr="002238CA" w:rsidRDefault="00703F7B" w:rsidP="00297F3B">
            <w:pPr>
              <w:pStyle w:val="ListParagraph"/>
              <w:spacing w:before="0"/>
              <w:ind w:left="0" w:firstLine="0"/>
              <w:jc w:val="center"/>
              <w:rPr>
                <w:rFonts w:ascii="Arial" w:hAnsi="Arial" w:cs="Arial"/>
                <w:sz w:val="24"/>
                <w:szCs w:val="24"/>
              </w:rPr>
            </w:pPr>
            <w:r w:rsidRPr="002238CA">
              <w:rPr>
                <w:rFonts w:ascii="Arial" w:hAnsi="Arial" w:cs="Arial"/>
                <w:sz w:val="24"/>
                <w:szCs w:val="24"/>
              </w:rPr>
              <w:t>2 years</w:t>
            </w:r>
          </w:p>
        </w:tc>
      </w:tr>
      <w:tr w:rsidR="00703F7B" w14:paraId="3DEAD2BA" w14:textId="77777777" w:rsidTr="002238CA">
        <w:tc>
          <w:tcPr>
            <w:tcW w:w="5940" w:type="dxa"/>
            <w:tcBorders>
              <w:top w:val="nil"/>
              <w:left w:val="nil"/>
              <w:bottom w:val="nil"/>
              <w:right w:val="nil"/>
            </w:tcBorders>
          </w:tcPr>
          <w:p w14:paraId="6CBAFD62"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Town Clerk</w:t>
            </w:r>
          </w:p>
        </w:tc>
        <w:tc>
          <w:tcPr>
            <w:tcW w:w="1975" w:type="dxa"/>
            <w:tcBorders>
              <w:top w:val="nil"/>
              <w:left w:val="nil"/>
              <w:bottom w:val="nil"/>
              <w:right w:val="nil"/>
            </w:tcBorders>
          </w:tcPr>
          <w:p w14:paraId="5C9792E2" w14:textId="77777777" w:rsidR="00703F7B" w:rsidRPr="002238CA" w:rsidRDefault="00703F7B" w:rsidP="00297F3B">
            <w:pPr>
              <w:pStyle w:val="ListParagraph"/>
              <w:spacing w:before="0"/>
              <w:ind w:left="0" w:firstLine="0"/>
              <w:jc w:val="center"/>
              <w:rPr>
                <w:rFonts w:ascii="Arial" w:hAnsi="Arial" w:cs="Arial"/>
                <w:sz w:val="24"/>
                <w:szCs w:val="24"/>
              </w:rPr>
            </w:pPr>
            <w:r w:rsidRPr="002238CA">
              <w:rPr>
                <w:rFonts w:ascii="Arial" w:hAnsi="Arial" w:cs="Arial"/>
                <w:sz w:val="24"/>
                <w:szCs w:val="24"/>
              </w:rPr>
              <w:t>2 years</w:t>
            </w:r>
          </w:p>
        </w:tc>
      </w:tr>
      <w:tr w:rsidR="00703F7B" w14:paraId="7BB07ACC" w14:textId="77777777" w:rsidTr="002238CA">
        <w:tc>
          <w:tcPr>
            <w:tcW w:w="5940" w:type="dxa"/>
            <w:tcBorders>
              <w:top w:val="nil"/>
              <w:left w:val="nil"/>
              <w:bottom w:val="nil"/>
              <w:right w:val="nil"/>
            </w:tcBorders>
          </w:tcPr>
          <w:p w14:paraId="74A2EF40"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Town Treasurer</w:t>
            </w:r>
          </w:p>
        </w:tc>
        <w:tc>
          <w:tcPr>
            <w:tcW w:w="1975" w:type="dxa"/>
            <w:tcBorders>
              <w:top w:val="nil"/>
              <w:left w:val="nil"/>
              <w:bottom w:val="nil"/>
              <w:right w:val="nil"/>
            </w:tcBorders>
          </w:tcPr>
          <w:p w14:paraId="29C1679B" w14:textId="77777777" w:rsidR="00703F7B" w:rsidRPr="002238CA" w:rsidRDefault="00703F7B" w:rsidP="00297F3B">
            <w:pPr>
              <w:pStyle w:val="ListParagraph"/>
              <w:spacing w:before="0"/>
              <w:ind w:left="0" w:firstLine="0"/>
              <w:jc w:val="center"/>
              <w:rPr>
                <w:rFonts w:ascii="Arial" w:hAnsi="Arial" w:cs="Arial"/>
                <w:sz w:val="24"/>
                <w:szCs w:val="24"/>
              </w:rPr>
            </w:pPr>
            <w:r w:rsidRPr="002238CA">
              <w:rPr>
                <w:rFonts w:ascii="Arial" w:hAnsi="Arial" w:cs="Arial"/>
                <w:sz w:val="24"/>
                <w:szCs w:val="24"/>
              </w:rPr>
              <w:t>2 years</w:t>
            </w:r>
          </w:p>
        </w:tc>
      </w:tr>
      <w:tr w:rsidR="00703F7B" w14:paraId="78FD3B94" w14:textId="77777777" w:rsidTr="002238CA">
        <w:tc>
          <w:tcPr>
            <w:tcW w:w="5940" w:type="dxa"/>
            <w:tcBorders>
              <w:top w:val="nil"/>
              <w:left w:val="nil"/>
              <w:bottom w:val="nil"/>
              <w:right w:val="nil"/>
            </w:tcBorders>
          </w:tcPr>
          <w:p w14:paraId="3C63EDFA"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Judge of Probate</w:t>
            </w:r>
          </w:p>
        </w:tc>
        <w:tc>
          <w:tcPr>
            <w:tcW w:w="1975" w:type="dxa"/>
            <w:tcBorders>
              <w:top w:val="nil"/>
              <w:left w:val="nil"/>
              <w:bottom w:val="nil"/>
              <w:right w:val="nil"/>
            </w:tcBorders>
          </w:tcPr>
          <w:p w14:paraId="60AD720D" w14:textId="77777777" w:rsidR="00703F7B" w:rsidRPr="002238CA" w:rsidRDefault="00703F7B" w:rsidP="00297F3B">
            <w:pPr>
              <w:pStyle w:val="ListParagraph"/>
              <w:spacing w:before="0"/>
              <w:ind w:left="0" w:firstLine="0"/>
              <w:jc w:val="center"/>
              <w:rPr>
                <w:rFonts w:ascii="Arial" w:hAnsi="Arial" w:cs="Arial"/>
                <w:sz w:val="24"/>
                <w:szCs w:val="24"/>
              </w:rPr>
            </w:pPr>
            <w:r w:rsidRPr="002238CA">
              <w:rPr>
                <w:rFonts w:ascii="Arial" w:hAnsi="Arial" w:cs="Arial"/>
                <w:sz w:val="24"/>
                <w:szCs w:val="24"/>
              </w:rPr>
              <w:t>4 years</w:t>
            </w:r>
          </w:p>
        </w:tc>
      </w:tr>
      <w:tr w:rsidR="00703F7B" w14:paraId="1B6BA9DF" w14:textId="77777777" w:rsidTr="002238CA">
        <w:tc>
          <w:tcPr>
            <w:tcW w:w="5940" w:type="dxa"/>
            <w:tcBorders>
              <w:top w:val="nil"/>
              <w:left w:val="nil"/>
              <w:bottom w:val="nil"/>
              <w:right w:val="nil"/>
            </w:tcBorders>
          </w:tcPr>
          <w:p w14:paraId="25E39B52" w14:textId="77777777" w:rsidR="00703F7B" w:rsidRPr="002238CA" w:rsidRDefault="00703F7B" w:rsidP="00703F7B">
            <w:pPr>
              <w:pStyle w:val="ListParagraph"/>
              <w:spacing w:before="0"/>
              <w:ind w:left="0" w:firstLine="0"/>
              <w:rPr>
                <w:rFonts w:ascii="Arial" w:hAnsi="Arial" w:cs="Arial"/>
                <w:sz w:val="24"/>
                <w:szCs w:val="24"/>
              </w:rPr>
            </w:pPr>
            <w:r w:rsidRPr="002238CA">
              <w:rPr>
                <w:rFonts w:ascii="Arial" w:hAnsi="Arial" w:cs="Arial"/>
                <w:sz w:val="24"/>
                <w:szCs w:val="24"/>
              </w:rPr>
              <w:t xml:space="preserve">Registrars of Voters, one for each political party as prescribed by the General Statutes </w:t>
            </w:r>
          </w:p>
        </w:tc>
        <w:tc>
          <w:tcPr>
            <w:tcW w:w="1975" w:type="dxa"/>
            <w:tcBorders>
              <w:top w:val="nil"/>
              <w:left w:val="nil"/>
              <w:bottom w:val="nil"/>
              <w:right w:val="nil"/>
            </w:tcBorders>
          </w:tcPr>
          <w:p w14:paraId="27CA6AB0" w14:textId="77777777" w:rsidR="00703F7B" w:rsidRPr="002238CA" w:rsidRDefault="002238CA" w:rsidP="00297F3B">
            <w:pPr>
              <w:pStyle w:val="ListParagraph"/>
              <w:spacing w:before="0"/>
              <w:ind w:left="0" w:firstLine="0"/>
              <w:jc w:val="center"/>
              <w:rPr>
                <w:rFonts w:ascii="Arial" w:hAnsi="Arial" w:cs="Arial"/>
                <w:sz w:val="24"/>
                <w:szCs w:val="24"/>
              </w:rPr>
            </w:pPr>
            <w:r w:rsidRPr="002238CA">
              <w:rPr>
                <w:rFonts w:ascii="Arial" w:hAnsi="Arial" w:cs="Arial"/>
                <w:sz w:val="24"/>
                <w:szCs w:val="24"/>
              </w:rPr>
              <w:t>As set by the C.G.S.</w:t>
            </w:r>
          </w:p>
        </w:tc>
      </w:tr>
    </w:tbl>
    <w:p w14:paraId="0C6091E1" w14:textId="77777777" w:rsidR="002238CA" w:rsidRDefault="002238CA" w:rsidP="002238CA">
      <w:pPr>
        <w:rPr>
          <w:rFonts w:ascii="Arial" w:hAnsi="Arial" w:cs="Arial"/>
          <w:b/>
          <w:sz w:val="24"/>
          <w:szCs w:val="24"/>
        </w:rPr>
      </w:pPr>
    </w:p>
    <w:p w14:paraId="6FC90B40" w14:textId="771D1CC3" w:rsidR="001B65D7" w:rsidRPr="002238CA" w:rsidRDefault="002238CA" w:rsidP="002238CA">
      <w:pPr>
        <w:pStyle w:val="ListParagraph"/>
        <w:numPr>
          <w:ilvl w:val="0"/>
          <w:numId w:val="4"/>
        </w:numPr>
        <w:ind w:left="0" w:firstLine="720"/>
        <w:rPr>
          <w:rFonts w:ascii="Arial" w:hAnsi="Arial" w:cs="Arial"/>
          <w:b/>
          <w:sz w:val="24"/>
          <w:szCs w:val="24"/>
        </w:rPr>
      </w:pPr>
      <w:r>
        <w:rPr>
          <w:rFonts w:ascii="Arial" w:hAnsi="Arial" w:cs="Arial"/>
          <w:b/>
          <w:sz w:val="24"/>
          <w:szCs w:val="24"/>
        </w:rPr>
        <w:t>Elected Boards, Size and T</w:t>
      </w:r>
      <w:r w:rsidRPr="002238CA">
        <w:rPr>
          <w:rFonts w:ascii="Arial" w:hAnsi="Arial" w:cs="Arial"/>
          <w:b/>
          <w:sz w:val="24"/>
          <w:szCs w:val="24"/>
        </w:rPr>
        <w:t>erm of Office</w:t>
      </w:r>
      <w:r>
        <w:rPr>
          <w:rStyle w:val="FootnoteReference"/>
          <w:rFonts w:ascii="Arial" w:hAnsi="Arial" w:cs="Arial"/>
        </w:rPr>
        <w:footnoteReference w:id="8"/>
      </w:r>
      <w:r w:rsidRPr="002238CA">
        <w:rPr>
          <w:rFonts w:ascii="Arial" w:hAnsi="Arial" w:cs="Arial"/>
          <w:b/>
          <w:sz w:val="24"/>
          <w:szCs w:val="24"/>
        </w:rPr>
        <w:t xml:space="preserve">.  </w:t>
      </w:r>
      <w:r w:rsidR="001B65D7" w:rsidRPr="002238CA">
        <w:rPr>
          <w:rFonts w:ascii="Arial" w:hAnsi="Arial" w:cs="Arial"/>
          <w:sz w:val="24"/>
          <w:szCs w:val="24"/>
        </w:rPr>
        <w:t xml:space="preserve">The Town shall have the following </w:t>
      </w:r>
      <w:r w:rsidR="00DD1DC5">
        <w:rPr>
          <w:rFonts w:ascii="Arial" w:hAnsi="Arial" w:cs="Arial"/>
          <w:sz w:val="24"/>
          <w:szCs w:val="24"/>
        </w:rPr>
        <w:t>E</w:t>
      </w:r>
      <w:r w:rsidR="001B65D7" w:rsidRPr="002238CA">
        <w:rPr>
          <w:rFonts w:ascii="Arial" w:hAnsi="Arial" w:cs="Arial"/>
          <w:sz w:val="24"/>
          <w:szCs w:val="24"/>
        </w:rPr>
        <w:t xml:space="preserve">lected </w:t>
      </w:r>
      <w:r w:rsidR="00DD1DC5">
        <w:rPr>
          <w:rFonts w:ascii="Arial" w:hAnsi="Arial" w:cs="Arial"/>
          <w:sz w:val="24"/>
          <w:szCs w:val="24"/>
        </w:rPr>
        <w:t>B</w:t>
      </w:r>
      <w:r w:rsidR="001B65D7" w:rsidRPr="002238CA">
        <w:rPr>
          <w:rFonts w:ascii="Arial" w:hAnsi="Arial" w:cs="Arial"/>
          <w:sz w:val="24"/>
          <w:szCs w:val="24"/>
        </w:rPr>
        <w:t xml:space="preserve">oards, whose members shall be elected as provided in this Charter. The number of members and term of office for each </w:t>
      </w:r>
      <w:r w:rsidR="00DD1DC5">
        <w:rPr>
          <w:rFonts w:ascii="Arial" w:hAnsi="Arial" w:cs="Arial"/>
          <w:sz w:val="24"/>
          <w:szCs w:val="24"/>
        </w:rPr>
        <w:t>such B</w:t>
      </w:r>
      <w:r w:rsidR="001B65D7" w:rsidRPr="002238CA">
        <w:rPr>
          <w:rFonts w:ascii="Arial" w:hAnsi="Arial" w:cs="Arial"/>
          <w:sz w:val="24"/>
          <w:szCs w:val="24"/>
        </w:rPr>
        <w:t>oard are listed below.</w:t>
      </w:r>
    </w:p>
    <w:p w14:paraId="0EC17E07" w14:textId="77777777" w:rsidR="001B65D7" w:rsidRDefault="001B65D7" w:rsidP="001B65D7">
      <w:pPr>
        <w:pStyle w:val="BodyText"/>
        <w:spacing w:before="7"/>
        <w:rPr>
          <w:rFonts w:ascii="Arial" w:hAnsi="Arial" w:cs="Arial"/>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980"/>
        <w:gridCol w:w="1975"/>
      </w:tblGrid>
      <w:tr w:rsidR="002238CA" w:rsidRPr="002238CA" w14:paraId="0AE2DD64" w14:textId="77777777" w:rsidTr="00297F3B">
        <w:tc>
          <w:tcPr>
            <w:tcW w:w="3960" w:type="dxa"/>
          </w:tcPr>
          <w:p w14:paraId="300C9C0D" w14:textId="77777777" w:rsidR="002238CA" w:rsidRPr="002238CA" w:rsidRDefault="002238CA" w:rsidP="00DC6AC0">
            <w:pPr>
              <w:pStyle w:val="BodyText"/>
              <w:spacing w:before="7"/>
              <w:jc w:val="center"/>
              <w:rPr>
                <w:rFonts w:ascii="Arial" w:hAnsi="Arial" w:cs="Arial"/>
                <w:b/>
              </w:rPr>
            </w:pPr>
            <w:r w:rsidRPr="002238CA">
              <w:rPr>
                <w:rFonts w:ascii="Arial" w:hAnsi="Arial" w:cs="Arial"/>
                <w:b/>
              </w:rPr>
              <w:t>Elected Board</w:t>
            </w:r>
          </w:p>
        </w:tc>
        <w:tc>
          <w:tcPr>
            <w:tcW w:w="1980" w:type="dxa"/>
          </w:tcPr>
          <w:p w14:paraId="6ECB5977" w14:textId="77777777" w:rsidR="002238CA" w:rsidRPr="002238CA" w:rsidRDefault="002238CA" w:rsidP="00DC6AC0">
            <w:pPr>
              <w:pStyle w:val="BodyText"/>
              <w:spacing w:before="7"/>
              <w:jc w:val="center"/>
              <w:rPr>
                <w:rFonts w:ascii="Arial" w:hAnsi="Arial" w:cs="Arial"/>
                <w:b/>
              </w:rPr>
            </w:pPr>
            <w:r w:rsidRPr="002238CA">
              <w:rPr>
                <w:rFonts w:ascii="Arial" w:hAnsi="Arial" w:cs="Arial"/>
                <w:b/>
              </w:rPr>
              <w:t>Members</w:t>
            </w:r>
          </w:p>
        </w:tc>
        <w:tc>
          <w:tcPr>
            <w:tcW w:w="1975" w:type="dxa"/>
          </w:tcPr>
          <w:p w14:paraId="0A3413A8" w14:textId="77777777" w:rsidR="002238CA" w:rsidRPr="002238CA" w:rsidRDefault="002238CA" w:rsidP="00297F3B">
            <w:pPr>
              <w:pStyle w:val="BodyText"/>
              <w:spacing w:before="7"/>
              <w:jc w:val="center"/>
              <w:rPr>
                <w:rFonts w:ascii="Arial" w:hAnsi="Arial" w:cs="Arial"/>
                <w:b/>
              </w:rPr>
            </w:pPr>
            <w:r w:rsidRPr="002238CA">
              <w:rPr>
                <w:rFonts w:ascii="Arial" w:hAnsi="Arial" w:cs="Arial"/>
                <w:b/>
              </w:rPr>
              <w:t>Term of Office</w:t>
            </w:r>
          </w:p>
        </w:tc>
      </w:tr>
      <w:tr w:rsidR="002238CA" w:rsidRPr="002238CA" w14:paraId="2CD2710A" w14:textId="77777777" w:rsidTr="00297F3B">
        <w:tc>
          <w:tcPr>
            <w:tcW w:w="3960" w:type="dxa"/>
          </w:tcPr>
          <w:p w14:paraId="3C53F223" w14:textId="77777777" w:rsidR="002238CA" w:rsidRPr="002238CA" w:rsidRDefault="002238CA" w:rsidP="001B65D7">
            <w:pPr>
              <w:pStyle w:val="BodyText"/>
              <w:spacing w:before="7"/>
              <w:rPr>
                <w:rFonts w:ascii="Arial" w:hAnsi="Arial" w:cs="Arial"/>
              </w:rPr>
            </w:pPr>
            <w:r w:rsidRPr="002238CA">
              <w:rPr>
                <w:rFonts w:ascii="Arial" w:hAnsi="Arial" w:cs="Arial"/>
              </w:rPr>
              <w:t>Board of Selectmen</w:t>
            </w:r>
            <w:r w:rsidR="00297F3B">
              <w:rPr>
                <w:rFonts w:ascii="Arial" w:hAnsi="Arial" w:cs="Arial"/>
              </w:rPr>
              <w:t xml:space="preserve"> (First Selectman and Four Selectmen)</w:t>
            </w:r>
          </w:p>
        </w:tc>
        <w:tc>
          <w:tcPr>
            <w:tcW w:w="1980" w:type="dxa"/>
          </w:tcPr>
          <w:p w14:paraId="7B7CF404" w14:textId="77777777" w:rsidR="00DC6AC0" w:rsidRDefault="002238CA" w:rsidP="00DC6AC0">
            <w:pPr>
              <w:pStyle w:val="BodyText"/>
              <w:spacing w:before="7"/>
              <w:jc w:val="center"/>
              <w:rPr>
                <w:rFonts w:ascii="Arial" w:hAnsi="Arial" w:cs="Arial"/>
              </w:rPr>
            </w:pPr>
            <w:r w:rsidRPr="002238CA">
              <w:rPr>
                <w:rFonts w:ascii="Arial" w:hAnsi="Arial" w:cs="Arial"/>
              </w:rPr>
              <w:t>5</w:t>
            </w:r>
          </w:p>
          <w:p w14:paraId="03AA2C5A" w14:textId="77777777" w:rsidR="002238CA" w:rsidRPr="00DC6AC0" w:rsidRDefault="002238CA" w:rsidP="00DC6AC0">
            <w:pPr>
              <w:pStyle w:val="BodyText"/>
              <w:spacing w:before="7"/>
              <w:jc w:val="center"/>
              <w:rPr>
                <w:rFonts w:ascii="Arial" w:hAnsi="Arial" w:cs="Arial"/>
                <w:sz w:val="20"/>
                <w:szCs w:val="20"/>
              </w:rPr>
            </w:pPr>
          </w:p>
        </w:tc>
        <w:tc>
          <w:tcPr>
            <w:tcW w:w="1975" w:type="dxa"/>
          </w:tcPr>
          <w:p w14:paraId="32742594" w14:textId="77777777" w:rsidR="002238CA" w:rsidRPr="002238CA" w:rsidRDefault="002238CA" w:rsidP="00297F3B">
            <w:pPr>
              <w:pStyle w:val="BodyText"/>
              <w:spacing w:before="7"/>
              <w:jc w:val="center"/>
              <w:rPr>
                <w:rFonts w:ascii="Arial" w:hAnsi="Arial" w:cs="Arial"/>
              </w:rPr>
            </w:pPr>
            <w:r>
              <w:rPr>
                <w:rFonts w:ascii="Arial" w:hAnsi="Arial" w:cs="Arial"/>
              </w:rPr>
              <w:t>See, §2.03.A</w:t>
            </w:r>
          </w:p>
        </w:tc>
      </w:tr>
      <w:tr w:rsidR="002238CA" w:rsidRPr="002238CA" w14:paraId="321A2A0C" w14:textId="77777777" w:rsidTr="00297F3B">
        <w:tc>
          <w:tcPr>
            <w:tcW w:w="3960" w:type="dxa"/>
          </w:tcPr>
          <w:p w14:paraId="2047510B" w14:textId="77777777" w:rsidR="002238CA" w:rsidRPr="002238CA" w:rsidRDefault="00DC6AC0" w:rsidP="001B65D7">
            <w:pPr>
              <w:pStyle w:val="BodyText"/>
              <w:spacing w:before="7"/>
              <w:rPr>
                <w:rFonts w:ascii="Arial" w:hAnsi="Arial" w:cs="Arial"/>
              </w:rPr>
            </w:pPr>
            <w:r>
              <w:rPr>
                <w:rFonts w:ascii="Arial" w:hAnsi="Arial" w:cs="Arial"/>
              </w:rPr>
              <w:t>Board of Finance</w:t>
            </w:r>
          </w:p>
        </w:tc>
        <w:tc>
          <w:tcPr>
            <w:tcW w:w="1980" w:type="dxa"/>
          </w:tcPr>
          <w:p w14:paraId="6AFCE69D" w14:textId="77777777" w:rsidR="002238CA" w:rsidRPr="002238CA" w:rsidRDefault="00DC6AC0" w:rsidP="00DC6AC0">
            <w:pPr>
              <w:pStyle w:val="BodyText"/>
              <w:spacing w:before="7"/>
              <w:jc w:val="center"/>
              <w:rPr>
                <w:rFonts w:ascii="Arial" w:hAnsi="Arial" w:cs="Arial"/>
              </w:rPr>
            </w:pPr>
            <w:commentRangeStart w:id="0"/>
            <w:r>
              <w:rPr>
                <w:rFonts w:ascii="Arial" w:hAnsi="Arial" w:cs="Arial"/>
              </w:rPr>
              <w:t>6</w:t>
            </w:r>
            <w:commentRangeEnd w:id="0"/>
            <w:r w:rsidR="00622210">
              <w:rPr>
                <w:rStyle w:val="CommentReference"/>
              </w:rPr>
              <w:commentReference w:id="0"/>
            </w:r>
          </w:p>
        </w:tc>
        <w:tc>
          <w:tcPr>
            <w:tcW w:w="1975" w:type="dxa"/>
          </w:tcPr>
          <w:p w14:paraId="03280A27" w14:textId="77777777" w:rsidR="002238CA" w:rsidRDefault="00DC6AC0" w:rsidP="00297F3B">
            <w:pPr>
              <w:pStyle w:val="BodyText"/>
              <w:spacing w:before="7"/>
              <w:jc w:val="center"/>
              <w:rPr>
                <w:rFonts w:ascii="Arial" w:hAnsi="Arial" w:cs="Arial"/>
              </w:rPr>
            </w:pPr>
            <w:r>
              <w:rPr>
                <w:rFonts w:ascii="Arial" w:hAnsi="Arial" w:cs="Arial"/>
              </w:rPr>
              <w:t>6 years</w:t>
            </w:r>
          </w:p>
        </w:tc>
      </w:tr>
      <w:tr w:rsidR="002238CA" w:rsidRPr="002238CA" w14:paraId="0F799021" w14:textId="77777777" w:rsidTr="00297F3B">
        <w:tc>
          <w:tcPr>
            <w:tcW w:w="3960" w:type="dxa"/>
          </w:tcPr>
          <w:p w14:paraId="30CBEAD3" w14:textId="77777777" w:rsidR="002238CA" w:rsidRPr="002238CA" w:rsidRDefault="00DC6AC0" w:rsidP="00DC6AC0">
            <w:pPr>
              <w:pStyle w:val="BodyText"/>
              <w:spacing w:before="7"/>
              <w:rPr>
                <w:rFonts w:ascii="Arial" w:hAnsi="Arial" w:cs="Arial"/>
              </w:rPr>
            </w:pPr>
            <w:r>
              <w:rPr>
                <w:rFonts w:ascii="Arial" w:hAnsi="Arial" w:cs="Arial"/>
              </w:rPr>
              <w:t>Board of Finance, Alternate Members</w:t>
            </w:r>
          </w:p>
        </w:tc>
        <w:tc>
          <w:tcPr>
            <w:tcW w:w="1980" w:type="dxa"/>
          </w:tcPr>
          <w:p w14:paraId="19FC70AE" w14:textId="77777777" w:rsidR="002238CA" w:rsidRPr="002238CA" w:rsidRDefault="00DC6AC0" w:rsidP="00DC6AC0">
            <w:pPr>
              <w:pStyle w:val="BodyText"/>
              <w:spacing w:before="7"/>
              <w:jc w:val="center"/>
              <w:rPr>
                <w:rFonts w:ascii="Arial" w:hAnsi="Arial" w:cs="Arial"/>
              </w:rPr>
            </w:pPr>
            <w:r>
              <w:rPr>
                <w:rFonts w:ascii="Arial" w:hAnsi="Arial" w:cs="Arial"/>
              </w:rPr>
              <w:t>3</w:t>
            </w:r>
          </w:p>
        </w:tc>
        <w:tc>
          <w:tcPr>
            <w:tcW w:w="1975" w:type="dxa"/>
          </w:tcPr>
          <w:p w14:paraId="047B7664" w14:textId="77777777" w:rsidR="002238CA" w:rsidRDefault="00DC6AC0" w:rsidP="00297F3B">
            <w:pPr>
              <w:pStyle w:val="BodyText"/>
              <w:spacing w:before="7"/>
              <w:jc w:val="center"/>
              <w:rPr>
                <w:rFonts w:ascii="Arial" w:hAnsi="Arial" w:cs="Arial"/>
              </w:rPr>
            </w:pPr>
            <w:r>
              <w:rPr>
                <w:rFonts w:ascii="Arial" w:hAnsi="Arial" w:cs="Arial"/>
              </w:rPr>
              <w:t>6 years</w:t>
            </w:r>
          </w:p>
        </w:tc>
      </w:tr>
      <w:tr w:rsidR="00DC6AC0" w:rsidRPr="002238CA" w14:paraId="68D90A50" w14:textId="77777777" w:rsidTr="00297F3B">
        <w:tc>
          <w:tcPr>
            <w:tcW w:w="3960" w:type="dxa"/>
          </w:tcPr>
          <w:p w14:paraId="459B0580" w14:textId="77777777" w:rsidR="00DC6AC0" w:rsidRDefault="00DC6AC0" w:rsidP="00DC6AC0">
            <w:pPr>
              <w:pStyle w:val="BodyText"/>
              <w:spacing w:before="7"/>
              <w:rPr>
                <w:rFonts w:ascii="Arial" w:hAnsi="Arial" w:cs="Arial"/>
              </w:rPr>
            </w:pPr>
            <w:r>
              <w:rPr>
                <w:rFonts w:ascii="Arial" w:hAnsi="Arial" w:cs="Arial"/>
              </w:rPr>
              <w:t>Board of Education</w:t>
            </w:r>
          </w:p>
        </w:tc>
        <w:tc>
          <w:tcPr>
            <w:tcW w:w="1980" w:type="dxa"/>
          </w:tcPr>
          <w:p w14:paraId="672ECC39" w14:textId="77777777" w:rsidR="00DC6AC0" w:rsidRDefault="00DC6AC0" w:rsidP="00DC6AC0">
            <w:pPr>
              <w:pStyle w:val="BodyText"/>
              <w:spacing w:before="7"/>
              <w:jc w:val="center"/>
              <w:rPr>
                <w:rFonts w:ascii="Arial" w:hAnsi="Arial" w:cs="Arial"/>
              </w:rPr>
            </w:pPr>
            <w:r>
              <w:rPr>
                <w:rFonts w:ascii="Arial" w:hAnsi="Arial" w:cs="Arial"/>
              </w:rPr>
              <w:t>9</w:t>
            </w:r>
          </w:p>
        </w:tc>
        <w:tc>
          <w:tcPr>
            <w:tcW w:w="1975" w:type="dxa"/>
          </w:tcPr>
          <w:p w14:paraId="095DA6EA" w14:textId="77777777" w:rsidR="00DC6AC0" w:rsidRDefault="00DC6AC0" w:rsidP="00297F3B">
            <w:pPr>
              <w:pStyle w:val="BodyText"/>
              <w:spacing w:before="7"/>
              <w:jc w:val="center"/>
              <w:rPr>
                <w:rFonts w:ascii="Arial" w:hAnsi="Arial" w:cs="Arial"/>
              </w:rPr>
            </w:pPr>
            <w:r>
              <w:rPr>
                <w:rFonts w:ascii="Arial" w:hAnsi="Arial" w:cs="Arial"/>
              </w:rPr>
              <w:t>6 years</w:t>
            </w:r>
          </w:p>
        </w:tc>
      </w:tr>
      <w:tr w:rsidR="00DC6AC0" w:rsidRPr="002238CA" w14:paraId="6B0096B6" w14:textId="77777777" w:rsidTr="00297F3B">
        <w:tc>
          <w:tcPr>
            <w:tcW w:w="3960" w:type="dxa"/>
          </w:tcPr>
          <w:p w14:paraId="696D9ED0" w14:textId="77777777" w:rsidR="00DC6AC0" w:rsidRDefault="00DC6AC0" w:rsidP="00DC6AC0">
            <w:pPr>
              <w:pStyle w:val="BodyText"/>
              <w:spacing w:before="7"/>
              <w:rPr>
                <w:rFonts w:ascii="Arial" w:hAnsi="Arial" w:cs="Arial"/>
              </w:rPr>
            </w:pPr>
            <w:r>
              <w:rPr>
                <w:rFonts w:ascii="Arial" w:hAnsi="Arial" w:cs="Arial"/>
              </w:rPr>
              <w:t>Board of Assessment Appeals</w:t>
            </w:r>
          </w:p>
        </w:tc>
        <w:tc>
          <w:tcPr>
            <w:tcW w:w="1980" w:type="dxa"/>
          </w:tcPr>
          <w:p w14:paraId="2D728627" w14:textId="77777777" w:rsidR="00DC6AC0" w:rsidRDefault="00DC6AC0" w:rsidP="00DC6AC0">
            <w:pPr>
              <w:pStyle w:val="BodyText"/>
              <w:spacing w:before="7"/>
              <w:jc w:val="center"/>
              <w:rPr>
                <w:rFonts w:ascii="Arial" w:hAnsi="Arial" w:cs="Arial"/>
              </w:rPr>
            </w:pPr>
            <w:r>
              <w:rPr>
                <w:rFonts w:ascii="Arial" w:hAnsi="Arial" w:cs="Arial"/>
              </w:rPr>
              <w:t>3</w:t>
            </w:r>
          </w:p>
        </w:tc>
        <w:tc>
          <w:tcPr>
            <w:tcW w:w="1975" w:type="dxa"/>
          </w:tcPr>
          <w:p w14:paraId="1D9151EC" w14:textId="77777777" w:rsidR="00DC6AC0" w:rsidRDefault="00DC6AC0" w:rsidP="00297F3B">
            <w:pPr>
              <w:pStyle w:val="BodyText"/>
              <w:spacing w:before="7"/>
              <w:jc w:val="center"/>
              <w:rPr>
                <w:rFonts w:ascii="Arial" w:hAnsi="Arial" w:cs="Arial"/>
              </w:rPr>
            </w:pPr>
            <w:r>
              <w:rPr>
                <w:rFonts w:ascii="Arial" w:hAnsi="Arial" w:cs="Arial"/>
              </w:rPr>
              <w:t>4 years</w:t>
            </w:r>
          </w:p>
        </w:tc>
      </w:tr>
      <w:tr w:rsidR="00DC6AC0" w:rsidRPr="002238CA" w14:paraId="05FC9657" w14:textId="77777777" w:rsidTr="00297F3B">
        <w:tc>
          <w:tcPr>
            <w:tcW w:w="3960" w:type="dxa"/>
          </w:tcPr>
          <w:p w14:paraId="10A2A501" w14:textId="77777777" w:rsidR="00DC6AC0" w:rsidRDefault="00DC6AC0" w:rsidP="00DC6AC0">
            <w:pPr>
              <w:pStyle w:val="BodyText"/>
              <w:spacing w:before="7"/>
              <w:rPr>
                <w:rFonts w:ascii="Arial" w:hAnsi="Arial" w:cs="Arial"/>
              </w:rPr>
            </w:pPr>
            <w:r>
              <w:rPr>
                <w:rFonts w:ascii="Arial" w:hAnsi="Arial" w:cs="Arial"/>
              </w:rPr>
              <w:t xml:space="preserve">Planning and Zoning Commission </w:t>
            </w:r>
          </w:p>
        </w:tc>
        <w:tc>
          <w:tcPr>
            <w:tcW w:w="1980" w:type="dxa"/>
          </w:tcPr>
          <w:p w14:paraId="4AA0C598" w14:textId="77777777" w:rsidR="00DC6AC0" w:rsidRDefault="00DC6AC0" w:rsidP="00DC6AC0">
            <w:pPr>
              <w:pStyle w:val="BodyText"/>
              <w:spacing w:before="7"/>
              <w:jc w:val="center"/>
              <w:rPr>
                <w:rFonts w:ascii="Arial" w:hAnsi="Arial" w:cs="Arial"/>
              </w:rPr>
            </w:pPr>
            <w:r>
              <w:rPr>
                <w:rFonts w:ascii="Arial" w:hAnsi="Arial" w:cs="Arial"/>
              </w:rPr>
              <w:t>7</w:t>
            </w:r>
          </w:p>
        </w:tc>
        <w:tc>
          <w:tcPr>
            <w:tcW w:w="1975" w:type="dxa"/>
          </w:tcPr>
          <w:p w14:paraId="14C934D5" w14:textId="77777777" w:rsidR="00DC6AC0" w:rsidRDefault="00DC6AC0" w:rsidP="00297F3B">
            <w:pPr>
              <w:pStyle w:val="BodyText"/>
              <w:spacing w:before="7"/>
              <w:jc w:val="center"/>
              <w:rPr>
                <w:rFonts w:ascii="Arial" w:hAnsi="Arial" w:cs="Arial"/>
              </w:rPr>
            </w:pPr>
            <w:r>
              <w:rPr>
                <w:rFonts w:ascii="Arial" w:hAnsi="Arial" w:cs="Arial"/>
              </w:rPr>
              <w:t>6 years</w:t>
            </w:r>
          </w:p>
        </w:tc>
      </w:tr>
      <w:tr w:rsidR="00DC6AC0" w:rsidRPr="002238CA" w14:paraId="6BEFE16C" w14:textId="77777777" w:rsidTr="00297F3B">
        <w:tc>
          <w:tcPr>
            <w:tcW w:w="3960" w:type="dxa"/>
          </w:tcPr>
          <w:p w14:paraId="46203B9B" w14:textId="77777777" w:rsidR="00DC6AC0" w:rsidRDefault="00DC6AC0" w:rsidP="00DC6AC0">
            <w:pPr>
              <w:pStyle w:val="BodyText"/>
              <w:spacing w:before="7"/>
              <w:rPr>
                <w:rFonts w:ascii="Arial" w:hAnsi="Arial" w:cs="Arial"/>
              </w:rPr>
            </w:pPr>
            <w:r>
              <w:rPr>
                <w:rFonts w:ascii="Arial" w:hAnsi="Arial" w:cs="Arial"/>
              </w:rPr>
              <w:t>Planning and Zoning Commission,</w:t>
            </w:r>
          </w:p>
          <w:p w14:paraId="5D9B8565" w14:textId="77777777" w:rsidR="00DC6AC0" w:rsidRDefault="00DC6AC0" w:rsidP="00DC6AC0">
            <w:pPr>
              <w:pStyle w:val="BodyText"/>
              <w:spacing w:before="7"/>
              <w:rPr>
                <w:rFonts w:ascii="Arial" w:hAnsi="Arial" w:cs="Arial"/>
              </w:rPr>
            </w:pPr>
            <w:r>
              <w:rPr>
                <w:rFonts w:ascii="Arial" w:hAnsi="Arial" w:cs="Arial"/>
              </w:rPr>
              <w:t xml:space="preserve">Alternate Members </w:t>
            </w:r>
          </w:p>
        </w:tc>
        <w:tc>
          <w:tcPr>
            <w:tcW w:w="1980" w:type="dxa"/>
          </w:tcPr>
          <w:p w14:paraId="32595699" w14:textId="77777777" w:rsidR="00DC6AC0" w:rsidRDefault="00DC6AC0" w:rsidP="00DC6AC0">
            <w:pPr>
              <w:pStyle w:val="BodyText"/>
              <w:spacing w:before="7"/>
              <w:jc w:val="center"/>
              <w:rPr>
                <w:rFonts w:ascii="Arial" w:hAnsi="Arial" w:cs="Arial"/>
              </w:rPr>
            </w:pPr>
            <w:r>
              <w:rPr>
                <w:rFonts w:ascii="Arial" w:hAnsi="Arial" w:cs="Arial"/>
              </w:rPr>
              <w:t>3</w:t>
            </w:r>
          </w:p>
        </w:tc>
        <w:tc>
          <w:tcPr>
            <w:tcW w:w="1975" w:type="dxa"/>
          </w:tcPr>
          <w:p w14:paraId="285BFC6E" w14:textId="77777777" w:rsidR="00DC6AC0" w:rsidRDefault="00DC6AC0" w:rsidP="00297F3B">
            <w:pPr>
              <w:pStyle w:val="BodyText"/>
              <w:spacing w:before="7"/>
              <w:jc w:val="center"/>
              <w:rPr>
                <w:rFonts w:ascii="Arial" w:hAnsi="Arial" w:cs="Arial"/>
              </w:rPr>
            </w:pPr>
            <w:r>
              <w:rPr>
                <w:rFonts w:ascii="Arial" w:hAnsi="Arial" w:cs="Arial"/>
              </w:rPr>
              <w:t>6 years</w:t>
            </w:r>
          </w:p>
        </w:tc>
      </w:tr>
      <w:tr w:rsidR="00DC6AC0" w:rsidRPr="002238CA" w14:paraId="684A36FA" w14:textId="77777777" w:rsidTr="00297F3B">
        <w:tc>
          <w:tcPr>
            <w:tcW w:w="3960" w:type="dxa"/>
          </w:tcPr>
          <w:p w14:paraId="6CA7E7CA" w14:textId="77777777" w:rsidR="00DC6AC0" w:rsidRDefault="00DC6AC0" w:rsidP="00DC6AC0">
            <w:pPr>
              <w:pStyle w:val="BodyText"/>
              <w:spacing w:before="7"/>
              <w:rPr>
                <w:rFonts w:ascii="Arial" w:hAnsi="Arial" w:cs="Arial"/>
              </w:rPr>
            </w:pPr>
            <w:r w:rsidRPr="007431D6">
              <w:rPr>
                <w:rFonts w:ascii="Arial" w:hAnsi="Arial" w:cs="Arial"/>
              </w:rPr>
              <w:t>Zoning Board of Appeals</w:t>
            </w:r>
          </w:p>
        </w:tc>
        <w:tc>
          <w:tcPr>
            <w:tcW w:w="1980" w:type="dxa"/>
          </w:tcPr>
          <w:p w14:paraId="00741E75" w14:textId="77777777" w:rsidR="00DC6AC0" w:rsidRDefault="00DC6AC0" w:rsidP="00DC6AC0">
            <w:pPr>
              <w:pStyle w:val="BodyText"/>
              <w:spacing w:before="7"/>
              <w:jc w:val="center"/>
              <w:rPr>
                <w:rFonts w:ascii="Arial" w:hAnsi="Arial" w:cs="Arial"/>
              </w:rPr>
            </w:pPr>
            <w:r>
              <w:rPr>
                <w:rFonts w:ascii="Arial" w:hAnsi="Arial" w:cs="Arial"/>
              </w:rPr>
              <w:t>5</w:t>
            </w:r>
          </w:p>
        </w:tc>
        <w:tc>
          <w:tcPr>
            <w:tcW w:w="1975" w:type="dxa"/>
          </w:tcPr>
          <w:p w14:paraId="01C11B8A" w14:textId="77777777" w:rsidR="00DC6AC0" w:rsidRDefault="00DC6AC0" w:rsidP="00297F3B">
            <w:pPr>
              <w:pStyle w:val="BodyText"/>
              <w:spacing w:before="7"/>
              <w:jc w:val="center"/>
              <w:rPr>
                <w:rFonts w:ascii="Arial" w:hAnsi="Arial" w:cs="Arial"/>
              </w:rPr>
            </w:pPr>
            <w:r>
              <w:rPr>
                <w:rFonts w:ascii="Arial" w:hAnsi="Arial" w:cs="Arial"/>
              </w:rPr>
              <w:t>6 years</w:t>
            </w:r>
          </w:p>
        </w:tc>
      </w:tr>
      <w:tr w:rsidR="00DC6AC0" w:rsidRPr="002238CA" w14:paraId="0650AB24" w14:textId="77777777" w:rsidTr="00297F3B">
        <w:tc>
          <w:tcPr>
            <w:tcW w:w="3960" w:type="dxa"/>
          </w:tcPr>
          <w:p w14:paraId="022C02DB" w14:textId="77777777" w:rsidR="00DC6AC0" w:rsidRPr="007431D6" w:rsidRDefault="00DC6AC0" w:rsidP="00DC6AC0">
            <w:pPr>
              <w:pStyle w:val="BodyText"/>
              <w:spacing w:before="7"/>
              <w:rPr>
                <w:rFonts w:ascii="Arial" w:hAnsi="Arial" w:cs="Arial"/>
              </w:rPr>
            </w:pPr>
            <w:r>
              <w:rPr>
                <w:rFonts w:ascii="Arial" w:hAnsi="Arial" w:cs="Arial"/>
              </w:rPr>
              <w:t>Zoning Board of Appeals, Alternate  Members</w:t>
            </w:r>
          </w:p>
        </w:tc>
        <w:tc>
          <w:tcPr>
            <w:tcW w:w="1980" w:type="dxa"/>
          </w:tcPr>
          <w:p w14:paraId="6D76313F" w14:textId="77777777" w:rsidR="00DC6AC0" w:rsidRDefault="00DC6AC0" w:rsidP="00DC6AC0">
            <w:pPr>
              <w:pStyle w:val="BodyText"/>
              <w:spacing w:before="7"/>
              <w:jc w:val="center"/>
              <w:rPr>
                <w:rFonts w:ascii="Arial" w:hAnsi="Arial" w:cs="Arial"/>
              </w:rPr>
            </w:pPr>
            <w:r>
              <w:rPr>
                <w:rFonts w:ascii="Arial" w:hAnsi="Arial" w:cs="Arial"/>
              </w:rPr>
              <w:t>3</w:t>
            </w:r>
          </w:p>
        </w:tc>
        <w:tc>
          <w:tcPr>
            <w:tcW w:w="1975" w:type="dxa"/>
          </w:tcPr>
          <w:p w14:paraId="6A4C25BD" w14:textId="77777777" w:rsidR="00DC6AC0" w:rsidRDefault="00DC6AC0" w:rsidP="00297F3B">
            <w:pPr>
              <w:pStyle w:val="BodyText"/>
              <w:spacing w:before="7"/>
              <w:jc w:val="center"/>
              <w:rPr>
                <w:rFonts w:ascii="Arial" w:hAnsi="Arial" w:cs="Arial"/>
              </w:rPr>
            </w:pPr>
            <w:r>
              <w:rPr>
                <w:rFonts w:ascii="Arial" w:hAnsi="Arial" w:cs="Arial"/>
              </w:rPr>
              <w:t>6 years</w:t>
            </w:r>
          </w:p>
        </w:tc>
      </w:tr>
      <w:tr w:rsidR="00DC6AC0" w:rsidRPr="002238CA" w14:paraId="5DDC815B" w14:textId="77777777" w:rsidTr="00297F3B">
        <w:tc>
          <w:tcPr>
            <w:tcW w:w="3960" w:type="dxa"/>
          </w:tcPr>
          <w:p w14:paraId="5FC231A2" w14:textId="77777777" w:rsidR="00DC6AC0" w:rsidRDefault="00DC6AC0" w:rsidP="00DC6AC0">
            <w:pPr>
              <w:pStyle w:val="BodyText"/>
              <w:spacing w:before="7"/>
              <w:rPr>
                <w:rFonts w:ascii="Arial" w:hAnsi="Arial" w:cs="Arial"/>
              </w:rPr>
            </w:pPr>
            <w:r>
              <w:rPr>
                <w:rFonts w:ascii="Arial" w:hAnsi="Arial" w:cs="Arial"/>
              </w:rPr>
              <w:t>Library Board of Directors</w:t>
            </w:r>
          </w:p>
        </w:tc>
        <w:tc>
          <w:tcPr>
            <w:tcW w:w="1980" w:type="dxa"/>
          </w:tcPr>
          <w:p w14:paraId="37F6FE7A" w14:textId="77777777" w:rsidR="00DC6AC0" w:rsidRDefault="00DC6AC0" w:rsidP="00DC6AC0">
            <w:pPr>
              <w:pStyle w:val="BodyText"/>
              <w:spacing w:before="7"/>
              <w:jc w:val="center"/>
              <w:rPr>
                <w:rFonts w:ascii="Arial" w:hAnsi="Arial" w:cs="Arial"/>
              </w:rPr>
            </w:pPr>
            <w:r>
              <w:rPr>
                <w:rFonts w:ascii="Arial" w:hAnsi="Arial" w:cs="Arial"/>
              </w:rPr>
              <w:t>6</w:t>
            </w:r>
          </w:p>
        </w:tc>
        <w:tc>
          <w:tcPr>
            <w:tcW w:w="1975" w:type="dxa"/>
          </w:tcPr>
          <w:p w14:paraId="198D5402" w14:textId="77777777" w:rsidR="00DC6AC0" w:rsidRDefault="00DC6AC0" w:rsidP="00297F3B">
            <w:pPr>
              <w:pStyle w:val="BodyText"/>
              <w:spacing w:before="7"/>
              <w:jc w:val="center"/>
              <w:rPr>
                <w:rFonts w:ascii="Arial" w:hAnsi="Arial" w:cs="Arial"/>
              </w:rPr>
            </w:pPr>
            <w:r>
              <w:rPr>
                <w:rFonts w:ascii="Arial" w:hAnsi="Arial" w:cs="Arial"/>
              </w:rPr>
              <w:t>6 years</w:t>
            </w:r>
          </w:p>
        </w:tc>
      </w:tr>
    </w:tbl>
    <w:p w14:paraId="6F5B5579" w14:textId="1F9F0559" w:rsidR="001B65D7" w:rsidRDefault="00297F3B" w:rsidP="00D80008">
      <w:pPr>
        <w:pStyle w:val="BodyText"/>
        <w:numPr>
          <w:ilvl w:val="0"/>
          <w:numId w:val="4"/>
        </w:numPr>
        <w:spacing w:before="217"/>
        <w:ind w:left="0" w:firstLine="720"/>
        <w:jc w:val="both"/>
        <w:rPr>
          <w:rFonts w:ascii="Arial" w:hAnsi="Arial" w:cs="Arial"/>
        </w:rPr>
      </w:pPr>
      <w:r w:rsidRPr="00297F3B">
        <w:rPr>
          <w:rFonts w:ascii="Arial" w:hAnsi="Arial" w:cs="Arial"/>
          <w:b/>
        </w:rPr>
        <w:t>Staggered Terms</w:t>
      </w:r>
      <w:r w:rsidRPr="00297F3B">
        <w:rPr>
          <w:rStyle w:val="FootnoteReference"/>
          <w:rFonts w:ascii="Arial" w:hAnsi="Arial" w:cs="Arial"/>
          <w:b/>
        </w:rPr>
        <w:footnoteReference w:id="9"/>
      </w:r>
      <w:r w:rsidRPr="00297F3B">
        <w:rPr>
          <w:rFonts w:ascii="Arial" w:hAnsi="Arial" w:cs="Arial"/>
          <w:b/>
        </w:rPr>
        <w:t>.</w:t>
      </w:r>
      <w:r>
        <w:rPr>
          <w:rFonts w:ascii="Arial" w:hAnsi="Arial" w:cs="Arial"/>
        </w:rPr>
        <w:t xml:space="preserve">  </w:t>
      </w:r>
      <w:r w:rsidR="001B65D7" w:rsidRPr="007431D6">
        <w:rPr>
          <w:rFonts w:ascii="Arial" w:hAnsi="Arial" w:cs="Arial"/>
        </w:rPr>
        <w:t xml:space="preserve">Board members’ terms shall be staggered. For example, </w:t>
      </w:r>
      <w:r w:rsidR="00F91735">
        <w:rPr>
          <w:rFonts w:ascii="Arial" w:hAnsi="Arial" w:cs="Arial"/>
        </w:rPr>
        <w:t>three members of a nine-member B</w:t>
      </w:r>
      <w:r w:rsidR="001B65D7" w:rsidRPr="007431D6">
        <w:rPr>
          <w:rFonts w:ascii="Arial" w:hAnsi="Arial" w:cs="Arial"/>
        </w:rPr>
        <w:t xml:space="preserve">oard with </w:t>
      </w:r>
      <w:r w:rsidR="00F91735">
        <w:rPr>
          <w:rFonts w:ascii="Arial" w:hAnsi="Arial" w:cs="Arial"/>
        </w:rPr>
        <w:t>six</w:t>
      </w:r>
      <w:r w:rsidR="001B65D7" w:rsidRPr="007431D6">
        <w:rPr>
          <w:rFonts w:ascii="Arial" w:hAnsi="Arial" w:cs="Arial"/>
        </w:rPr>
        <w:t xml:space="preserve">-year terms shall be elected in one </w:t>
      </w:r>
      <w:r w:rsidR="0064729A">
        <w:rPr>
          <w:rFonts w:ascii="Arial" w:hAnsi="Arial" w:cs="Arial"/>
        </w:rPr>
        <w:t>Municipal Election</w:t>
      </w:r>
      <w:r w:rsidR="001B65D7" w:rsidRPr="007431D6">
        <w:rPr>
          <w:rFonts w:ascii="Arial" w:hAnsi="Arial" w:cs="Arial"/>
        </w:rPr>
        <w:t>, another three members in the next, and the remaining three members in the subsequent Town election.</w:t>
      </w:r>
    </w:p>
    <w:p w14:paraId="1DEB05DC" w14:textId="1AA0DDF8" w:rsidR="00571795" w:rsidRDefault="005019E1" w:rsidP="00DC61E0">
      <w:pPr>
        <w:pStyle w:val="BodyText"/>
        <w:numPr>
          <w:ilvl w:val="0"/>
          <w:numId w:val="4"/>
        </w:numPr>
        <w:spacing w:before="217"/>
        <w:ind w:left="0" w:firstLine="720"/>
        <w:jc w:val="both"/>
        <w:rPr>
          <w:rFonts w:ascii="Arial" w:hAnsi="Arial" w:cs="Arial"/>
        </w:rPr>
      </w:pPr>
      <w:r>
        <w:rPr>
          <w:rFonts w:ascii="Arial" w:hAnsi="Arial" w:cs="Arial"/>
          <w:b/>
        </w:rPr>
        <w:t>Listing of Candidates</w:t>
      </w:r>
      <w:r w:rsidR="0064729A">
        <w:rPr>
          <w:rFonts w:ascii="Arial" w:hAnsi="Arial" w:cs="Arial"/>
          <w:b/>
        </w:rPr>
        <w:t xml:space="preserve"> at Municipal Election</w:t>
      </w:r>
      <w:r w:rsidR="00FB5733">
        <w:rPr>
          <w:rStyle w:val="FootnoteReference"/>
          <w:rFonts w:ascii="Arial" w:hAnsi="Arial" w:cs="Arial"/>
          <w:b/>
        </w:rPr>
        <w:footnoteReference w:id="10"/>
      </w:r>
      <w:r w:rsidR="00297F3B">
        <w:rPr>
          <w:rFonts w:ascii="Arial" w:hAnsi="Arial" w:cs="Arial"/>
          <w:b/>
        </w:rPr>
        <w:t>.</w:t>
      </w:r>
      <w:r w:rsidR="0064729A">
        <w:rPr>
          <w:rFonts w:ascii="Arial" w:hAnsi="Arial" w:cs="Arial"/>
        </w:rPr>
        <w:t xml:space="preserve">  At each regular Municipal E</w:t>
      </w:r>
      <w:r w:rsidR="00297F3B">
        <w:rPr>
          <w:rFonts w:ascii="Arial" w:hAnsi="Arial" w:cs="Arial"/>
        </w:rPr>
        <w:t>lection</w:t>
      </w:r>
      <w:r>
        <w:rPr>
          <w:rFonts w:ascii="Arial" w:hAnsi="Arial" w:cs="Arial"/>
        </w:rPr>
        <w:t xml:space="preserve">, </w:t>
      </w:r>
      <w:r w:rsidR="00297F3B">
        <w:rPr>
          <w:rFonts w:ascii="Arial" w:hAnsi="Arial" w:cs="Arial"/>
        </w:rPr>
        <w:t xml:space="preserve">the following </w:t>
      </w:r>
      <w:r w:rsidR="00F91735">
        <w:rPr>
          <w:rFonts w:ascii="Arial" w:hAnsi="Arial" w:cs="Arial"/>
        </w:rPr>
        <w:t>E</w:t>
      </w:r>
      <w:r w:rsidR="00297F3B">
        <w:rPr>
          <w:rFonts w:ascii="Arial" w:hAnsi="Arial" w:cs="Arial"/>
        </w:rPr>
        <w:t xml:space="preserve">lected </w:t>
      </w:r>
      <w:r w:rsidR="00F91735">
        <w:rPr>
          <w:rFonts w:ascii="Arial" w:hAnsi="Arial" w:cs="Arial"/>
        </w:rPr>
        <w:t>O</w:t>
      </w:r>
      <w:r w:rsidR="00297F3B">
        <w:rPr>
          <w:rFonts w:ascii="Arial" w:hAnsi="Arial" w:cs="Arial"/>
        </w:rPr>
        <w:t>fficials</w:t>
      </w:r>
      <w:r w:rsidR="00D04A63">
        <w:rPr>
          <w:rFonts w:ascii="Arial" w:hAnsi="Arial" w:cs="Arial"/>
        </w:rPr>
        <w:t xml:space="preserve"> shall be elected for the terms set forth in §§2.3.A and B, above, as follows:</w:t>
      </w:r>
    </w:p>
    <w:p w14:paraId="5C4C88FC" w14:textId="77777777" w:rsidR="00571795" w:rsidRDefault="00297F3B" w:rsidP="00571795">
      <w:pPr>
        <w:pStyle w:val="BodyText"/>
        <w:ind w:left="720" w:right="475"/>
        <w:jc w:val="both"/>
        <w:rPr>
          <w:rFonts w:ascii="Arial" w:hAnsi="Arial" w:cs="Arial"/>
        </w:rPr>
      </w:pPr>
      <w:r>
        <w:rPr>
          <w:rFonts w:ascii="Arial" w:hAnsi="Arial" w:cs="Arial"/>
        </w:rPr>
        <w:t xml:space="preserve"> </w:t>
      </w:r>
    </w:p>
    <w:tbl>
      <w:tblPr>
        <w:tblStyle w:val="TableGrid"/>
        <w:tblW w:w="0" w:type="auto"/>
        <w:tblInd w:w="1435" w:type="dxa"/>
        <w:tblLook w:val="04A0" w:firstRow="1" w:lastRow="0" w:firstColumn="1" w:lastColumn="0" w:noHBand="0" w:noVBand="1"/>
      </w:tblPr>
      <w:tblGrid>
        <w:gridCol w:w="3240"/>
        <w:gridCol w:w="4230"/>
      </w:tblGrid>
      <w:tr w:rsidR="00571795" w14:paraId="5F01FBBB" w14:textId="77777777" w:rsidTr="00FB5733">
        <w:tc>
          <w:tcPr>
            <w:tcW w:w="3240" w:type="dxa"/>
            <w:tcBorders>
              <w:top w:val="nil"/>
              <w:left w:val="nil"/>
              <w:bottom w:val="nil"/>
              <w:right w:val="nil"/>
            </w:tcBorders>
          </w:tcPr>
          <w:p w14:paraId="7F3010FF" w14:textId="77777777" w:rsidR="00571795" w:rsidRPr="002238CA" w:rsidRDefault="00571795" w:rsidP="00571795">
            <w:pPr>
              <w:pStyle w:val="ListParagraph"/>
              <w:spacing w:before="0"/>
              <w:ind w:left="0" w:firstLine="0"/>
              <w:jc w:val="center"/>
              <w:rPr>
                <w:rFonts w:ascii="Arial" w:hAnsi="Arial" w:cs="Arial"/>
                <w:sz w:val="24"/>
                <w:szCs w:val="24"/>
              </w:rPr>
            </w:pPr>
            <w:r w:rsidRPr="002238CA">
              <w:rPr>
                <w:rFonts w:ascii="Arial" w:hAnsi="Arial" w:cs="Arial"/>
                <w:sz w:val="24"/>
                <w:szCs w:val="24"/>
              </w:rPr>
              <w:t>First Selectman</w:t>
            </w:r>
          </w:p>
        </w:tc>
        <w:tc>
          <w:tcPr>
            <w:tcW w:w="4230" w:type="dxa"/>
            <w:tcBorders>
              <w:top w:val="nil"/>
              <w:left w:val="nil"/>
              <w:bottom w:val="nil"/>
              <w:right w:val="nil"/>
            </w:tcBorders>
          </w:tcPr>
          <w:p w14:paraId="72090497" w14:textId="77777777" w:rsidR="00FB5733" w:rsidRPr="002238CA" w:rsidRDefault="00571795" w:rsidP="00FB5733">
            <w:pPr>
              <w:pStyle w:val="ListParagraph"/>
              <w:spacing w:before="0"/>
              <w:ind w:left="0" w:firstLine="0"/>
              <w:jc w:val="center"/>
              <w:rPr>
                <w:rFonts w:ascii="Arial" w:hAnsi="Arial" w:cs="Arial"/>
                <w:sz w:val="24"/>
                <w:szCs w:val="24"/>
              </w:rPr>
            </w:pPr>
            <w:r>
              <w:rPr>
                <w:rFonts w:ascii="Arial" w:hAnsi="Arial" w:cs="Arial"/>
                <w:sz w:val="24"/>
                <w:szCs w:val="24"/>
              </w:rPr>
              <w:t>Town Clerk</w:t>
            </w:r>
          </w:p>
        </w:tc>
      </w:tr>
      <w:tr w:rsidR="00571795" w14:paraId="748CE23F" w14:textId="77777777" w:rsidTr="00FB5733">
        <w:tc>
          <w:tcPr>
            <w:tcW w:w="3240" w:type="dxa"/>
            <w:tcBorders>
              <w:top w:val="nil"/>
              <w:left w:val="nil"/>
              <w:bottom w:val="nil"/>
              <w:right w:val="nil"/>
            </w:tcBorders>
          </w:tcPr>
          <w:p w14:paraId="6A231DE8" w14:textId="77777777" w:rsidR="00571795" w:rsidRPr="002238CA" w:rsidRDefault="00571795" w:rsidP="00571795">
            <w:pPr>
              <w:pStyle w:val="ListParagraph"/>
              <w:spacing w:before="0"/>
              <w:ind w:left="0" w:firstLine="0"/>
              <w:jc w:val="center"/>
              <w:rPr>
                <w:rFonts w:ascii="Arial" w:hAnsi="Arial" w:cs="Arial"/>
                <w:sz w:val="24"/>
                <w:szCs w:val="24"/>
              </w:rPr>
            </w:pPr>
            <w:r>
              <w:rPr>
                <w:rFonts w:ascii="Arial" w:hAnsi="Arial" w:cs="Arial"/>
                <w:sz w:val="24"/>
                <w:szCs w:val="24"/>
              </w:rPr>
              <w:t>Tax Collector</w:t>
            </w:r>
          </w:p>
        </w:tc>
        <w:tc>
          <w:tcPr>
            <w:tcW w:w="4230" w:type="dxa"/>
            <w:tcBorders>
              <w:top w:val="nil"/>
              <w:left w:val="nil"/>
              <w:bottom w:val="nil"/>
              <w:right w:val="nil"/>
            </w:tcBorders>
          </w:tcPr>
          <w:p w14:paraId="603F397A" w14:textId="77777777" w:rsidR="00FB5733" w:rsidRDefault="00571795" w:rsidP="00FB5733">
            <w:pPr>
              <w:pStyle w:val="ListParagraph"/>
              <w:spacing w:before="0"/>
              <w:ind w:left="0" w:firstLine="0"/>
              <w:jc w:val="center"/>
              <w:rPr>
                <w:rFonts w:ascii="Arial" w:hAnsi="Arial" w:cs="Arial"/>
                <w:sz w:val="24"/>
                <w:szCs w:val="24"/>
              </w:rPr>
            </w:pPr>
            <w:r>
              <w:rPr>
                <w:rFonts w:ascii="Arial" w:hAnsi="Arial" w:cs="Arial"/>
                <w:sz w:val="24"/>
                <w:szCs w:val="24"/>
              </w:rPr>
              <w:t>Town Treasurer</w:t>
            </w:r>
          </w:p>
        </w:tc>
      </w:tr>
      <w:tr w:rsidR="00571795" w14:paraId="3A569085" w14:textId="77777777" w:rsidTr="00FB5733">
        <w:tc>
          <w:tcPr>
            <w:tcW w:w="3240" w:type="dxa"/>
            <w:tcBorders>
              <w:top w:val="nil"/>
              <w:left w:val="nil"/>
              <w:bottom w:val="nil"/>
              <w:right w:val="nil"/>
            </w:tcBorders>
          </w:tcPr>
          <w:p w14:paraId="5BD07E6D" w14:textId="77777777" w:rsidR="00571795" w:rsidRDefault="00571795" w:rsidP="00571795">
            <w:pPr>
              <w:pStyle w:val="ListParagraph"/>
              <w:spacing w:before="0"/>
              <w:ind w:left="0" w:firstLine="0"/>
              <w:jc w:val="center"/>
              <w:rPr>
                <w:rFonts w:ascii="Arial" w:hAnsi="Arial" w:cs="Arial"/>
                <w:sz w:val="24"/>
                <w:szCs w:val="24"/>
              </w:rPr>
            </w:pPr>
            <w:r>
              <w:rPr>
                <w:rFonts w:ascii="Arial" w:hAnsi="Arial" w:cs="Arial"/>
                <w:sz w:val="24"/>
                <w:szCs w:val="24"/>
              </w:rPr>
              <w:t>Board of Selectmen</w:t>
            </w:r>
          </w:p>
          <w:p w14:paraId="688EF908" w14:textId="77777777" w:rsidR="00571795" w:rsidRPr="00571795" w:rsidRDefault="00571795" w:rsidP="00571795">
            <w:pPr>
              <w:pStyle w:val="ListParagraph"/>
              <w:spacing w:before="0"/>
              <w:ind w:left="0" w:firstLine="0"/>
              <w:jc w:val="center"/>
              <w:rPr>
                <w:rFonts w:ascii="Arial" w:hAnsi="Arial" w:cs="Arial"/>
                <w:sz w:val="20"/>
                <w:szCs w:val="20"/>
              </w:rPr>
            </w:pPr>
            <w:r w:rsidRPr="00571795">
              <w:rPr>
                <w:rFonts w:ascii="Arial" w:hAnsi="Arial" w:cs="Arial"/>
                <w:sz w:val="20"/>
                <w:szCs w:val="20"/>
              </w:rPr>
              <w:t>(two members to replace those whose terms are expiring)</w:t>
            </w:r>
          </w:p>
        </w:tc>
        <w:tc>
          <w:tcPr>
            <w:tcW w:w="4230" w:type="dxa"/>
            <w:tcBorders>
              <w:top w:val="nil"/>
              <w:left w:val="nil"/>
              <w:bottom w:val="nil"/>
              <w:right w:val="nil"/>
            </w:tcBorders>
          </w:tcPr>
          <w:p w14:paraId="4FF49527" w14:textId="77777777" w:rsidR="00571795" w:rsidRDefault="00571795" w:rsidP="00571795">
            <w:pPr>
              <w:pStyle w:val="ListParagraph"/>
              <w:spacing w:before="0"/>
              <w:ind w:left="0" w:firstLine="0"/>
              <w:jc w:val="center"/>
              <w:rPr>
                <w:rFonts w:ascii="Arial" w:hAnsi="Arial" w:cs="Arial"/>
                <w:sz w:val="24"/>
                <w:szCs w:val="24"/>
              </w:rPr>
            </w:pPr>
            <w:r>
              <w:rPr>
                <w:rFonts w:ascii="Arial" w:hAnsi="Arial" w:cs="Arial"/>
                <w:sz w:val="24"/>
                <w:szCs w:val="24"/>
              </w:rPr>
              <w:t xml:space="preserve">Board of </w:t>
            </w:r>
            <w:commentRangeStart w:id="1"/>
            <w:r>
              <w:rPr>
                <w:rFonts w:ascii="Arial" w:hAnsi="Arial" w:cs="Arial"/>
                <w:sz w:val="24"/>
                <w:szCs w:val="24"/>
              </w:rPr>
              <w:t>Finance</w:t>
            </w:r>
            <w:commentRangeEnd w:id="1"/>
            <w:r w:rsidR="00622210">
              <w:rPr>
                <w:rStyle w:val="CommentReference"/>
              </w:rPr>
              <w:commentReference w:id="1"/>
            </w:r>
          </w:p>
          <w:p w14:paraId="750ACC8F" w14:textId="77777777" w:rsidR="00571795" w:rsidRDefault="00571795" w:rsidP="00571795">
            <w:pPr>
              <w:pStyle w:val="ListParagraph"/>
              <w:spacing w:before="0"/>
              <w:ind w:left="0" w:firstLine="0"/>
              <w:jc w:val="center"/>
              <w:rPr>
                <w:rFonts w:ascii="Arial" w:hAnsi="Arial" w:cs="Arial"/>
                <w:sz w:val="24"/>
                <w:szCs w:val="24"/>
              </w:rPr>
            </w:pPr>
            <w:r w:rsidRPr="00571795">
              <w:rPr>
                <w:rFonts w:ascii="Arial" w:hAnsi="Arial" w:cs="Arial"/>
                <w:sz w:val="20"/>
                <w:szCs w:val="20"/>
              </w:rPr>
              <w:t xml:space="preserve">(two members </w:t>
            </w:r>
            <w:r>
              <w:rPr>
                <w:rFonts w:ascii="Arial" w:hAnsi="Arial" w:cs="Arial"/>
                <w:sz w:val="20"/>
                <w:szCs w:val="20"/>
              </w:rPr>
              <w:t xml:space="preserve">and one alternate </w:t>
            </w:r>
            <w:r w:rsidRPr="00571795">
              <w:rPr>
                <w:rFonts w:ascii="Arial" w:hAnsi="Arial" w:cs="Arial"/>
                <w:sz w:val="20"/>
                <w:szCs w:val="20"/>
              </w:rPr>
              <w:t>to replace those whose terms are expiring)</w:t>
            </w:r>
          </w:p>
        </w:tc>
      </w:tr>
      <w:tr w:rsidR="00571795" w14:paraId="0110B324" w14:textId="77777777" w:rsidTr="00FB5733">
        <w:tc>
          <w:tcPr>
            <w:tcW w:w="3240" w:type="dxa"/>
            <w:tcBorders>
              <w:top w:val="nil"/>
              <w:left w:val="nil"/>
              <w:bottom w:val="nil"/>
              <w:right w:val="nil"/>
            </w:tcBorders>
          </w:tcPr>
          <w:p w14:paraId="25F320D9" w14:textId="77777777" w:rsidR="00FB5733" w:rsidRDefault="00FB5733" w:rsidP="00571795">
            <w:pPr>
              <w:pStyle w:val="ListParagraph"/>
              <w:spacing w:before="0"/>
              <w:ind w:left="0" w:firstLine="0"/>
              <w:jc w:val="center"/>
              <w:rPr>
                <w:rFonts w:ascii="Arial" w:hAnsi="Arial" w:cs="Arial"/>
                <w:sz w:val="24"/>
                <w:szCs w:val="24"/>
              </w:rPr>
            </w:pPr>
          </w:p>
          <w:p w14:paraId="7B3FF933" w14:textId="77777777" w:rsidR="00571795" w:rsidRDefault="00571795" w:rsidP="00571795">
            <w:pPr>
              <w:pStyle w:val="ListParagraph"/>
              <w:spacing w:before="0"/>
              <w:ind w:left="0" w:firstLine="0"/>
              <w:jc w:val="center"/>
              <w:rPr>
                <w:rFonts w:ascii="Arial" w:hAnsi="Arial" w:cs="Arial"/>
                <w:sz w:val="24"/>
                <w:szCs w:val="24"/>
              </w:rPr>
            </w:pPr>
            <w:r>
              <w:rPr>
                <w:rFonts w:ascii="Arial" w:hAnsi="Arial" w:cs="Arial"/>
                <w:sz w:val="24"/>
                <w:szCs w:val="24"/>
              </w:rPr>
              <w:t>Board of Education</w:t>
            </w:r>
          </w:p>
          <w:p w14:paraId="60480798" w14:textId="77777777" w:rsidR="00571795" w:rsidRDefault="00571795" w:rsidP="00571795">
            <w:pPr>
              <w:pStyle w:val="ListParagraph"/>
              <w:spacing w:before="0"/>
              <w:ind w:left="0" w:firstLine="0"/>
              <w:jc w:val="center"/>
              <w:rPr>
                <w:rFonts w:ascii="Arial" w:hAnsi="Arial" w:cs="Arial"/>
                <w:sz w:val="24"/>
                <w:szCs w:val="24"/>
              </w:rPr>
            </w:pPr>
            <w:r w:rsidRPr="00571795">
              <w:rPr>
                <w:rFonts w:ascii="Arial" w:hAnsi="Arial" w:cs="Arial"/>
                <w:sz w:val="20"/>
                <w:szCs w:val="20"/>
              </w:rPr>
              <w:t>(</w:t>
            </w:r>
            <w:r>
              <w:rPr>
                <w:rFonts w:ascii="Arial" w:hAnsi="Arial" w:cs="Arial"/>
                <w:sz w:val="20"/>
                <w:szCs w:val="20"/>
              </w:rPr>
              <w:t>three</w:t>
            </w:r>
            <w:r w:rsidRPr="00571795">
              <w:rPr>
                <w:rFonts w:ascii="Arial" w:hAnsi="Arial" w:cs="Arial"/>
                <w:sz w:val="20"/>
                <w:szCs w:val="20"/>
              </w:rPr>
              <w:t xml:space="preserve"> members to replace those whose terms are expiring)</w:t>
            </w:r>
          </w:p>
        </w:tc>
        <w:tc>
          <w:tcPr>
            <w:tcW w:w="4230" w:type="dxa"/>
            <w:tcBorders>
              <w:top w:val="nil"/>
              <w:left w:val="nil"/>
              <w:bottom w:val="nil"/>
              <w:right w:val="nil"/>
            </w:tcBorders>
          </w:tcPr>
          <w:p w14:paraId="46584BFA" w14:textId="77777777" w:rsidR="00FB5733" w:rsidRDefault="00FB5733" w:rsidP="00FB5733">
            <w:pPr>
              <w:pStyle w:val="BodyText"/>
              <w:ind w:left="360" w:right="443"/>
              <w:jc w:val="center"/>
              <w:rPr>
                <w:rFonts w:ascii="Arial" w:hAnsi="Arial" w:cs="Arial"/>
              </w:rPr>
            </w:pPr>
          </w:p>
          <w:p w14:paraId="44679607" w14:textId="77777777" w:rsidR="00571795" w:rsidRDefault="00571795" w:rsidP="00DC61E0">
            <w:pPr>
              <w:pStyle w:val="BodyText"/>
              <w:ind w:right="60"/>
              <w:jc w:val="center"/>
              <w:rPr>
                <w:rFonts w:ascii="Arial" w:hAnsi="Arial" w:cs="Arial"/>
              </w:rPr>
            </w:pPr>
            <w:r w:rsidRPr="004E7992">
              <w:rPr>
                <w:rFonts w:ascii="Arial" w:hAnsi="Arial" w:cs="Arial"/>
              </w:rPr>
              <w:t>Board of Assessment Appeals</w:t>
            </w:r>
          </w:p>
          <w:p w14:paraId="54F36D13" w14:textId="77777777" w:rsidR="00571795" w:rsidRPr="004E7992" w:rsidRDefault="00571795" w:rsidP="00FB5733">
            <w:pPr>
              <w:pStyle w:val="BodyText"/>
              <w:ind w:right="60"/>
              <w:jc w:val="center"/>
              <w:rPr>
                <w:rFonts w:ascii="Arial" w:hAnsi="Arial" w:cs="Arial"/>
              </w:rPr>
            </w:pPr>
            <w:r>
              <w:rPr>
                <w:rFonts w:ascii="Arial" w:hAnsi="Arial" w:cs="Arial"/>
                <w:sz w:val="20"/>
                <w:szCs w:val="20"/>
              </w:rPr>
              <w:t>(</w:t>
            </w:r>
            <w:r w:rsidRPr="00571795">
              <w:rPr>
                <w:rFonts w:ascii="Arial" w:hAnsi="Arial" w:cs="Arial"/>
                <w:sz w:val="20"/>
                <w:szCs w:val="20"/>
              </w:rPr>
              <w:t>one or two members to replace those whose terms are expiring)</w:t>
            </w:r>
          </w:p>
          <w:p w14:paraId="19AC4646" w14:textId="77777777" w:rsidR="00571795" w:rsidRDefault="00571795" w:rsidP="00FB5733">
            <w:pPr>
              <w:pStyle w:val="ListParagraph"/>
              <w:spacing w:before="0"/>
              <w:ind w:left="0" w:firstLine="0"/>
              <w:jc w:val="center"/>
              <w:rPr>
                <w:rFonts w:ascii="Arial" w:hAnsi="Arial" w:cs="Arial"/>
                <w:sz w:val="24"/>
                <w:szCs w:val="24"/>
              </w:rPr>
            </w:pPr>
          </w:p>
        </w:tc>
      </w:tr>
      <w:tr w:rsidR="00FB5733" w14:paraId="0FB042CF" w14:textId="77777777" w:rsidTr="00FB5733">
        <w:tc>
          <w:tcPr>
            <w:tcW w:w="3240" w:type="dxa"/>
            <w:tcBorders>
              <w:top w:val="nil"/>
              <w:left w:val="nil"/>
              <w:bottom w:val="nil"/>
              <w:right w:val="nil"/>
            </w:tcBorders>
          </w:tcPr>
          <w:p w14:paraId="78B51908" w14:textId="77777777" w:rsidR="00FB5733" w:rsidRDefault="00FB5733" w:rsidP="00FB5733">
            <w:pPr>
              <w:pStyle w:val="BodyText"/>
              <w:ind w:right="549"/>
              <w:jc w:val="center"/>
              <w:rPr>
                <w:rFonts w:ascii="Arial" w:hAnsi="Arial" w:cs="Arial"/>
              </w:rPr>
            </w:pPr>
            <w:r>
              <w:rPr>
                <w:rFonts w:ascii="Arial" w:hAnsi="Arial" w:cs="Arial"/>
              </w:rPr>
              <w:t>Planning and Zoning Commission</w:t>
            </w:r>
          </w:p>
          <w:p w14:paraId="568E4782" w14:textId="77777777" w:rsidR="00FB5733" w:rsidRPr="00571795" w:rsidRDefault="00FB5733" w:rsidP="00FB5733">
            <w:pPr>
              <w:pStyle w:val="BodyText"/>
              <w:jc w:val="center"/>
              <w:rPr>
                <w:rFonts w:ascii="Arial" w:hAnsi="Arial" w:cs="Arial"/>
                <w:sz w:val="20"/>
                <w:szCs w:val="20"/>
              </w:rPr>
            </w:pPr>
            <w:r w:rsidRPr="00571795">
              <w:rPr>
                <w:rFonts w:ascii="Arial" w:hAnsi="Arial" w:cs="Arial"/>
                <w:sz w:val="20"/>
                <w:szCs w:val="20"/>
              </w:rPr>
              <w:t>(two or three members and one alternate member to replace those whose terms are expiring)</w:t>
            </w:r>
          </w:p>
          <w:p w14:paraId="2B5A387E" w14:textId="77777777" w:rsidR="00FB5733" w:rsidRDefault="00FB5733" w:rsidP="00571795">
            <w:pPr>
              <w:pStyle w:val="ListParagraph"/>
              <w:spacing w:before="0"/>
              <w:ind w:left="0" w:firstLine="0"/>
              <w:jc w:val="center"/>
              <w:rPr>
                <w:rFonts w:ascii="Arial" w:hAnsi="Arial" w:cs="Arial"/>
                <w:sz w:val="24"/>
                <w:szCs w:val="24"/>
              </w:rPr>
            </w:pPr>
          </w:p>
        </w:tc>
        <w:tc>
          <w:tcPr>
            <w:tcW w:w="4230" w:type="dxa"/>
            <w:tcBorders>
              <w:top w:val="nil"/>
              <w:left w:val="nil"/>
              <w:bottom w:val="nil"/>
              <w:right w:val="nil"/>
            </w:tcBorders>
          </w:tcPr>
          <w:p w14:paraId="3F3613B0" w14:textId="77777777" w:rsidR="00FB5733" w:rsidRDefault="00FB5733" w:rsidP="00FB5733">
            <w:pPr>
              <w:pStyle w:val="BodyText"/>
              <w:tabs>
                <w:tab w:val="left" w:pos="3946"/>
              </w:tabs>
              <w:ind w:right="61"/>
              <w:jc w:val="center"/>
              <w:rPr>
                <w:rFonts w:ascii="Arial" w:hAnsi="Arial" w:cs="Arial"/>
              </w:rPr>
            </w:pPr>
            <w:r w:rsidRPr="004E7992">
              <w:rPr>
                <w:rFonts w:ascii="Arial" w:hAnsi="Arial" w:cs="Arial"/>
              </w:rPr>
              <w:t>Zoning Board of Appeals</w:t>
            </w:r>
          </w:p>
          <w:p w14:paraId="189E1F95" w14:textId="77777777" w:rsidR="00FB5733" w:rsidRPr="00571795" w:rsidRDefault="00FB5733" w:rsidP="00FB5733">
            <w:pPr>
              <w:pStyle w:val="BodyText"/>
              <w:tabs>
                <w:tab w:val="left" w:pos="3046"/>
              </w:tabs>
              <w:ind w:right="61"/>
              <w:jc w:val="center"/>
              <w:rPr>
                <w:rFonts w:ascii="Arial" w:hAnsi="Arial" w:cs="Arial"/>
                <w:sz w:val="20"/>
                <w:szCs w:val="20"/>
              </w:rPr>
            </w:pPr>
            <w:r w:rsidRPr="00571795">
              <w:rPr>
                <w:rFonts w:ascii="Arial" w:hAnsi="Arial" w:cs="Arial"/>
                <w:sz w:val="20"/>
                <w:szCs w:val="20"/>
              </w:rPr>
              <w:t>(one or two members and one alternate member to replace those whose terms are expiring)</w:t>
            </w:r>
          </w:p>
          <w:p w14:paraId="052E460A" w14:textId="77777777" w:rsidR="00FB5733" w:rsidRDefault="00FB5733" w:rsidP="00FB5733">
            <w:pPr>
              <w:pStyle w:val="BodyText"/>
              <w:tabs>
                <w:tab w:val="left" w:pos="3046"/>
              </w:tabs>
              <w:ind w:right="61"/>
              <w:jc w:val="center"/>
              <w:rPr>
                <w:rFonts w:ascii="Arial" w:hAnsi="Arial" w:cs="Arial"/>
              </w:rPr>
            </w:pPr>
          </w:p>
          <w:p w14:paraId="5B4195DE" w14:textId="77777777" w:rsidR="00FB5733" w:rsidRDefault="00FB5733" w:rsidP="00FB5733">
            <w:pPr>
              <w:pStyle w:val="BodyText"/>
              <w:tabs>
                <w:tab w:val="left" w:pos="3046"/>
              </w:tabs>
              <w:ind w:right="61"/>
              <w:jc w:val="center"/>
              <w:rPr>
                <w:rFonts w:ascii="Arial" w:hAnsi="Arial" w:cs="Arial"/>
              </w:rPr>
            </w:pPr>
            <w:r w:rsidRPr="004E7992">
              <w:rPr>
                <w:rFonts w:ascii="Arial" w:hAnsi="Arial" w:cs="Arial"/>
              </w:rPr>
              <w:t>Library Board of Directors</w:t>
            </w:r>
          </w:p>
          <w:p w14:paraId="7E1F543D" w14:textId="77777777" w:rsidR="00FB5733" w:rsidRPr="00571795" w:rsidRDefault="00FB5733" w:rsidP="00FB5733">
            <w:pPr>
              <w:pStyle w:val="BodyText"/>
              <w:tabs>
                <w:tab w:val="left" w:pos="3046"/>
              </w:tabs>
              <w:ind w:right="61"/>
              <w:jc w:val="center"/>
              <w:rPr>
                <w:rFonts w:ascii="Arial" w:hAnsi="Arial" w:cs="Arial"/>
                <w:sz w:val="20"/>
                <w:szCs w:val="20"/>
              </w:rPr>
            </w:pPr>
            <w:r w:rsidRPr="00571795">
              <w:rPr>
                <w:rFonts w:ascii="Arial" w:hAnsi="Arial" w:cs="Arial"/>
                <w:sz w:val="20"/>
                <w:szCs w:val="20"/>
              </w:rPr>
              <w:t>(two members to replace those whose terms are expiring)</w:t>
            </w:r>
          </w:p>
          <w:p w14:paraId="12EFAC43" w14:textId="77777777" w:rsidR="00FB5733" w:rsidRDefault="00FB5733" w:rsidP="00FB5733">
            <w:pPr>
              <w:pStyle w:val="BodyText"/>
              <w:ind w:left="360" w:right="331"/>
              <w:jc w:val="center"/>
              <w:rPr>
                <w:rFonts w:ascii="Arial" w:hAnsi="Arial" w:cs="Arial"/>
              </w:rPr>
            </w:pPr>
          </w:p>
        </w:tc>
      </w:tr>
    </w:tbl>
    <w:p w14:paraId="77FFC913" w14:textId="77777777" w:rsidR="005019E1" w:rsidRPr="00827CB6" w:rsidRDefault="005019E1" w:rsidP="0056005A">
      <w:pPr>
        <w:pStyle w:val="BodyText"/>
        <w:numPr>
          <w:ilvl w:val="0"/>
          <w:numId w:val="4"/>
        </w:numPr>
        <w:ind w:left="0" w:firstLine="720"/>
        <w:jc w:val="both"/>
        <w:rPr>
          <w:rFonts w:ascii="Arial" w:hAnsi="Arial" w:cs="Arial"/>
          <w:b/>
        </w:rPr>
      </w:pPr>
      <w:r w:rsidRPr="00827CB6">
        <w:rPr>
          <w:rFonts w:ascii="Arial" w:hAnsi="Arial" w:cs="Arial"/>
          <w:b/>
        </w:rPr>
        <w:t>Commencement of the Term of Office for Elected Officials and Board Members.</w:t>
      </w:r>
    </w:p>
    <w:p w14:paraId="2AD1E1DA" w14:textId="77777777" w:rsidR="00827CB6" w:rsidRDefault="00827CB6" w:rsidP="00827CB6">
      <w:pPr>
        <w:pStyle w:val="ListParagraph"/>
        <w:tabs>
          <w:tab w:val="left" w:pos="2160"/>
        </w:tabs>
        <w:spacing w:before="0"/>
        <w:ind w:left="1440" w:right="573" w:firstLine="0"/>
        <w:jc w:val="both"/>
        <w:rPr>
          <w:rFonts w:ascii="Arial" w:hAnsi="Arial" w:cs="Arial"/>
          <w:sz w:val="24"/>
          <w:szCs w:val="24"/>
        </w:rPr>
      </w:pPr>
    </w:p>
    <w:p w14:paraId="50D23D17" w14:textId="34F26599" w:rsidR="005019E1" w:rsidRDefault="006A3E7E" w:rsidP="006A3E7E">
      <w:pPr>
        <w:pStyle w:val="ListParagraph"/>
        <w:numPr>
          <w:ilvl w:val="0"/>
          <w:numId w:val="8"/>
        </w:numPr>
        <w:tabs>
          <w:tab w:val="left" w:pos="2160"/>
        </w:tabs>
        <w:spacing w:before="0"/>
        <w:ind w:left="720" w:firstLine="720"/>
        <w:jc w:val="both"/>
        <w:rPr>
          <w:rFonts w:ascii="Arial" w:hAnsi="Arial" w:cs="Arial"/>
          <w:sz w:val="24"/>
          <w:szCs w:val="24"/>
        </w:rPr>
      </w:pPr>
      <w:r w:rsidRPr="006A3E7E">
        <w:rPr>
          <w:rFonts w:ascii="Arial" w:hAnsi="Arial" w:cs="Arial"/>
          <w:b/>
          <w:sz w:val="24"/>
          <w:szCs w:val="24"/>
        </w:rPr>
        <w:t>Elected Town Officials and Elected Board Members</w:t>
      </w:r>
      <w:r>
        <w:rPr>
          <w:rStyle w:val="FootnoteReference"/>
          <w:rFonts w:ascii="Arial" w:hAnsi="Arial" w:cs="Arial"/>
          <w:sz w:val="24"/>
          <w:szCs w:val="24"/>
        </w:rPr>
        <w:footnoteReference w:id="11"/>
      </w:r>
      <w:r w:rsidRPr="006A3E7E">
        <w:rPr>
          <w:rFonts w:ascii="Arial" w:hAnsi="Arial" w:cs="Arial"/>
          <w:b/>
          <w:sz w:val="24"/>
          <w:szCs w:val="24"/>
        </w:rPr>
        <w:t>.</w:t>
      </w:r>
      <w:r>
        <w:rPr>
          <w:rFonts w:ascii="Arial" w:hAnsi="Arial" w:cs="Arial"/>
          <w:sz w:val="24"/>
          <w:szCs w:val="24"/>
        </w:rPr>
        <w:t xml:space="preserve">  </w:t>
      </w:r>
      <w:r w:rsidR="00F91735">
        <w:rPr>
          <w:rFonts w:ascii="Arial" w:hAnsi="Arial" w:cs="Arial"/>
          <w:sz w:val="24"/>
          <w:szCs w:val="24"/>
        </w:rPr>
        <w:t>The terms of office of all E</w:t>
      </w:r>
      <w:r w:rsidR="005019E1" w:rsidRPr="00827CB6">
        <w:rPr>
          <w:rFonts w:ascii="Arial" w:hAnsi="Arial" w:cs="Arial"/>
          <w:sz w:val="24"/>
          <w:szCs w:val="24"/>
        </w:rPr>
        <w:t xml:space="preserve">lected </w:t>
      </w:r>
      <w:r w:rsidR="00F91735">
        <w:rPr>
          <w:rFonts w:ascii="Arial" w:hAnsi="Arial" w:cs="Arial"/>
          <w:sz w:val="24"/>
          <w:szCs w:val="24"/>
        </w:rPr>
        <w:t>O</w:t>
      </w:r>
      <w:r w:rsidR="005019E1" w:rsidRPr="00827CB6">
        <w:rPr>
          <w:rFonts w:ascii="Arial" w:hAnsi="Arial" w:cs="Arial"/>
          <w:sz w:val="24"/>
          <w:szCs w:val="24"/>
        </w:rPr>
        <w:t xml:space="preserve">fficials and members of </w:t>
      </w:r>
      <w:r w:rsidR="00F91735">
        <w:rPr>
          <w:rFonts w:ascii="Arial" w:hAnsi="Arial" w:cs="Arial"/>
          <w:sz w:val="24"/>
          <w:szCs w:val="24"/>
        </w:rPr>
        <w:t>E</w:t>
      </w:r>
      <w:r w:rsidR="005019E1" w:rsidRPr="00827CB6">
        <w:rPr>
          <w:rFonts w:ascii="Arial" w:hAnsi="Arial" w:cs="Arial"/>
          <w:sz w:val="24"/>
          <w:szCs w:val="24"/>
        </w:rPr>
        <w:t xml:space="preserve">lected </w:t>
      </w:r>
      <w:r w:rsidR="00F91735">
        <w:rPr>
          <w:rFonts w:ascii="Arial" w:hAnsi="Arial" w:cs="Arial"/>
          <w:sz w:val="24"/>
          <w:szCs w:val="24"/>
        </w:rPr>
        <w:t>B</w:t>
      </w:r>
      <w:r w:rsidR="005019E1" w:rsidRPr="00827CB6">
        <w:rPr>
          <w:rFonts w:ascii="Arial" w:hAnsi="Arial" w:cs="Arial"/>
          <w:sz w:val="24"/>
          <w:szCs w:val="24"/>
        </w:rPr>
        <w:t>oards, except the Town Clerk, shall commence the second Tuesday following the</w:t>
      </w:r>
      <w:r w:rsidR="005019E1" w:rsidRPr="00827CB6">
        <w:rPr>
          <w:rFonts w:ascii="Arial" w:hAnsi="Arial" w:cs="Arial"/>
          <w:spacing w:val="-5"/>
          <w:sz w:val="24"/>
          <w:szCs w:val="24"/>
        </w:rPr>
        <w:t xml:space="preserve"> </w:t>
      </w:r>
      <w:r w:rsidR="005019E1" w:rsidRPr="00827CB6">
        <w:rPr>
          <w:rFonts w:ascii="Arial" w:hAnsi="Arial" w:cs="Arial"/>
          <w:sz w:val="24"/>
          <w:szCs w:val="24"/>
        </w:rPr>
        <w:t>election.</w:t>
      </w:r>
    </w:p>
    <w:p w14:paraId="2C7E6D7A" w14:textId="77777777" w:rsidR="00827CB6" w:rsidRPr="00827CB6" w:rsidRDefault="00827CB6" w:rsidP="006A3E7E">
      <w:pPr>
        <w:pStyle w:val="ListParagraph"/>
        <w:tabs>
          <w:tab w:val="left" w:pos="2160"/>
        </w:tabs>
        <w:spacing w:before="0"/>
        <w:ind w:left="1440" w:firstLine="0"/>
        <w:jc w:val="both"/>
        <w:rPr>
          <w:rFonts w:ascii="Arial" w:hAnsi="Arial" w:cs="Arial"/>
          <w:sz w:val="24"/>
          <w:szCs w:val="24"/>
        </w:rPr>
      </w:pPr>
    </w:p>
    <w:p w14:paraId="093ABE29" w14:textId="77777777" w:rsidR="005019E1" w:rsidRPr="00827CB6" w:rsidRDefault="006A3E7E" w:rsidP="006A3E7E">
      <w:pPr>
        <w:pStyle w:val="ListParagraph"/>
        <w:numPr>
          <w:ilvl w:val="0"/>
          <w:numId w:val="8"/>
        </w:numPr>
        <w:tabs>
          <w:tab w:val="left" w:pos="2160"/>
        </w:tabs>
        <w:spacing w:before="0"/>
        <w:ind w:left="720" w:firstLine="720"/>
        <w:jc w:val="both"/>
        <w:rPr>
          <w:rFonts w:ascii="Arial" w:hAnsi="Arial" w:cs="Arial"/>
          <w:sz w:val="24"/>
          <w:szCs w:val="24"/>
        </w:rPr>
      </w:pPr>
      <w:r w:rsidRPr="006A3E7E">
        <w:rPr>
          <w:rFonts w:ascii="Arial" w:hAnsi="Arial" w:cs="Arial"/>
          <w:b/>
          <w:sz w:val="24"/>
          <w:szCs w:val="24"/>
        </w:rPr>
        <w:t>Town Clerk</w:t>
      </w:r>
      <w:r w:rsidRPr="006A3E7E">
        <w:rPr>
          <w:rStyle w:val="FootnoteReference"/>
          <w:rFonts w:ascii="Arial" w:hAnsi="Arial" w:cs="Arial"/>
          <w:b/>
          <w:sz w:val="24"/>
          <w:szCs w:val="24"/>
        </w:rPr>
        <w:footnoteReference w:id="12"/>
      </w:r>
      <w:r w:rsidRPr="006A3E7E">
        <w:rPr>
          <w:rFonts w:ascii="Arial" w:hAnsi="Arial" w:cs="Arial"/>
          <w:b/>
          <w:sz w:val="24"/>
          <w:szCs w:val="24"/>
        </w:rPr>
        <w:t>.</w:t>
      </w:r>
      <w:r>
        <w:rPr>
          <w:rFonts w:ascii="Arial" w:hAnsi="Arial" w:cs="Arial"/>
          <w:sz w:val="24"/>
          <w:szCs w:val="24"/>
        </w:rPr>
        <w:t xml:space="preserve">  </w:t>
      </w:r>
      <w:r w:rsidR="005019E1" w:rsidRPr="00827CB6">
        <w:rPr>
          <w:rFonts w:ascii="Arial" w:hAnsi="Arial" w:cs="Arial"/>
          <w:sz w:val="24"/>
          <w:szCs w:val="24"/>
        </w:rPr>
        <w:t xml:space="preserve">The Town Clerk's term of office shall commence on the first Tuesday of the </w:t>
      </w:r>
      <w:r w:rsidR="005019E1" w:rsidRPr="00827CB6">
        <w:rPr>
          <w:rFonts w:ascii="Arial" w:hAnsi="Arial" w:cs="Arial"/>
          <w:spacing w:val="-3"/>
          <w:sz w:val="24"/>
          <w:szCs w:val="24"/>
        </w:rPr>
        <w:t xml:space="preserve">next </w:t>
      </w:r>
      <w:r w:rsidR="005019E1" w:rsidRPr="00827CB6">
        <w:rPr>
          <w:rFonts w:ascii="Arial" w:hAnsi="Arial" w:cs="Arial"/>
          <w:sz w:val="24"/>
          <w:szCs w:val="24"/>
        </w:rPr>
        <w:t>calendar year following the election pursuant to the General</w:t>
      </w:r>
      <w:r w:rsidR="005019E1" w:rsidRPr="00827CB6">
        <w:rPr>
          <w:rFonts w:ascii="Arial" w:hAnsi="Arial" w:cs="Arial"/>
          <w:spacing w:val="-6"/>
          <w:sz w:val="24"/>
          <w:szCs w:val="24"/>
        </w:rPr>
        <w:t xml:space="preserve"> </w:t>
      </w:r>
      <w:r w:rsidR="005019E1" w:rsidRPr="00827CB6">
        <w:rPr>
          <w:rFonts w:ascii="Arial" w:hAnsi="Arial" w:cs="Arial"/>
          <w:sz w:val="24"/>
          <w:szCs w:val="24"/>
        </w:rPr>
        <w:t>Statutes.</w:t>
      </w:r>
    </w:p>
    <w:p w14:paraId="2D9DE065" w14:textId="77777777" w:rsidR="00827CB6" w:rsidRDefault="00827CB6" w:rsidP="006A3E7E">
      <w:pPr>
        <w:pStyle w:val="ListParagraph"/>
        <w:tabs>
          <w:tab w:val="left" w:pos="2160"/>
        </w:tabs>
        <w:spacing w:before="0"/>
        <w:ind w:left="1440" w:firstLine="0"/>
        <w:jc w:val="both"/>
        <w:rPr>
          <w:rFonts w:ascii="Arial" w:hAnsi="Arial" w:cs="Arial"/>
          <w:sz w:val="24"/>
          <w:szCs w:val="24"/>
        </w:rPr>
      </w:pPr>
    </w:p>
    <w:p w14:paraId="1CB650B2" w14:textId="719E5F8B" w:rsidR="005019E1" w:rsidRPr="00827CB6" w:rsidRDefault="006A3E7E" w:rsidP="006A3E7E">
      <w:pPr>
        <w:pStyle w:val="ListParagraph"/>
        <w:numPr>
          <w:ilvl w:val="0"/>
          <w:numId w:val="8"/>
        </w:numPr>
        <w:tabs>
          <w:tab w:val="left" w:pos="2160"/>
        </w:tabs>
        <w:spacing w:before="0"/>
        <w:ind w:left="720" w:firstLine="720"/>
        <w:jc w:val="both"/>
        <w:rPr>
          <w:rFonts w:ascii="Arial" w:hAnsi="Arial" w:cs="Arial"/>
          <w:sz w:val="24"/>
          <w:szCs w:val="24"/>
        </w:rPr>
      </w:pPr>
      <w:r>
        <w:rPr>
          <w:rFonts w:ascii="Arial" w:hAnsi="Arial" w:cs="Arial"/>
          <w:b/>
          <w:sz w:val="24"/>
          <w:szCs w:val="24"/>
        </w:rPr>
        <w:t>Expiration of Term of Office</w:t>
      </w:r>
      <w:r>
        <w:rPr>
          <w:rStyle w:val="FootnoteReference"/>
          <w:rFonts w:ascii="Arial" w:hAnsi="Arial" w:cs="Arial"/>
          <w:sz w:val="24"/>
          <w:szCs w:val="24"/>
        </w:rPr>
        <w:footnoteReference w:id="13"/>
      </w:r>
      <w:r>
        <w:rPr>
          <w:rFonts w:ascii="Arial" w:hAnsi="Arial" w:cs="Arial"/>
          <w:b/>
          <w:sz w:val="24"/>
          <w:szCs w:val="24"/>
        </w:rPr>
        <w:t xml:space="preserve">.  </w:t>
      </w:r>
      <w:r w:rsidR="005019E1" w:rsidRPr="00827CB6">
        <w:rPr>
          <w:rFonts w:ascii="Arial" w:hAnsi="Arial" w:cs="Arial"/>
          <w:sz w:val="24"/>
          <w:szCs w:val="24"/>
        </w:rPr>
        <w:t xml:space="preserve">The term of office of all </w:t>
      </w:r>
      <w:r w:rsidR="00F91735">
        <w:rPr>
          <w:rFonts w:ascii="Arial" w:hAnsi="Arial" w:cs="Arial"/>
          <w:sz w:val="24"/>
          <w:szCs w:val="24"/>
        </w:rPr>
        <w:t>E</w:t>
      </w:r>
      <w:r w:rsidR="005019E1" w:rsidRPr="00827CB6">
        <w:rPr>
          <w:rFonts w:ascii="Arial" w:hAnsi="Arial" w:cs="Arial"/>
          <w:sz w:val="24"/>
          <w:szCs w:val="24"/>
        </w:rPr>
        <w:t xml:space="preserve">lected </w:t>
      </w:r>
      <w:r w:rsidR="00F91735">
        <w:rPr>
          <w:rFonts w:ascii="Arial" w:hAnsi="Arial" w:cs="Arial"/>
          <w:sz w:val="24"/>
          <w:szCs w:val="24"/>
        </w:rPr>
        <w:t>O</w:t>
      </w:r>
      <w:r w:rsidR="00D80008">
        <w:rPr>
          <w:rFonts w:ascii="Arial" w:hAnsi="Arial" w:cs="Arial"/>
          <w:sz w:val="24"/>
          <w:szCs w:val="24"/>
        </w:rPr>
        <w:t>f</w:t>
      </w:r>
      <w:r w:rsidR="005019E1" w:rsidRPr="00827CB6">
        <w:rPr>
          <w:rFonts w:ascii="Arial" w:hAnsi="Arial" w:cs="Arial"/>
          <w:sz w:val="24"/>
          <w:szCs w:val="24"/>
        </w:rPr>
        <w:t xml:space="preserve">ficials expires when the term for the newly </w:t>
      </w:r>
      <w:r w:rsidR="00F91735">
        <w:rPr>
          <w:rFonts w:ascii="Arial" w:hAnsi="Arial" w:cs="Arial"/>
          <w:sz w:val="24"/>
          <w:szCs w:val="24"/>
        </w:rPr>
        <w:t>E</w:t>
      </w:r>
      <w:r w:rsidR="005019E1" w:rsidRPr="00827CB6">
        <w:rPr>
          <w:rFonts w:ascii="Arial" w:hAnsi="Arial" w:cs="Arial"/>
          <w:sz w:val="24"/>
          <w:szCs w:val="24"/>
        </w:rPr>
        <w:t xml:space="preserve">lected </w:t>
      </w:r>
      <w:r w:rsidR="00F91735">
        <w:rPr>
          <w:rFonts w:ascii="Arial" w:hAnsi="Arial" w:cs="Arial"/>
          <w:sz w:val="24"/>
          <w:szCs w:val="24"/>
        </w:rPr>
        <w:t>O</w:t>
      </w:r>
      <w:r w:rsidR="005019E1" w:rsidRPr="00827CB6">
        <w:rPr>
          <w:rFonts w:ascii="Arial" w:hAnsi="Arial" w:cs="Arial"/>
          <w:sz w:val="24"/>
          <w:szCs w:val="24"/>
        </w:rPr>
        <w:t>fficials</w:t>
      </w:r>
      <w:r w:rsidR="005019E1" w:rsidRPr="00827CB6">
        <w:rPr>
          <w:rFonts w:ascii="Arial" w:hAnsi="Arial" w:cs="Arial"/>
          <w:spacing w:val="-3"/>
          <w:sz w:val="24"/>
          <w:szCs w:val="24"/>
        </w:rPr>
        <w:t xml:space="preserve"> </w:t>
      </w:r>
      <w:r w:rsidR="005019E1" w:rsidRPr="00827CB6">
        <w:rPr>
          <w:rFonts w:ascii="Arial" w:hAnsi="Arial" w:cs="Arial"/>
          <w:sz w:val="24"/>
          <w:szCs w:val="24"/>
        </w:rPr>
        <w:t>commence.</w:t>
      </w:r>
    </w:p>
    <w:p w14:paraId="19427384" w14:textId="77777777" w:rsidR="005019E1" w:rsidRPr="005019E1" w:rsidRDefault="005019E1" w:rsidP="005019E1">
      <w:pPr>
        <w:pStyle w:val="BodyText"/>
        <w:ind w:left="720" w:right="475"/>
        <w:jc w:val="both"/>
        <w:rPr>
          <w:rFonts w:ascii="Arial" w:hAnsi="Arial" w:cs="Arial"/>
        </w:rPr>
      </w:pPr>
    </w:p>
    <w:p w14:paraId="255640EF" w14:textId="77777777" w:rsidR="00FB5733" w:rsidRDefault="00FB5733" w:rsidP="006A3E7E">
      <w:pPr>
        <w:pStyle w:val="BodyText"/>
        <w:numPr>
          <w:ilvl w:val="0"/>
          <w:numId w:val="4"/>
        </w:numPr>
        <w:ind w:left="0" w:firstLine="720"/>
        <w:jc w:val="both"/>
        <w:rPr>
          <w:rFonts w:ascii="Arial" w:hAnsi="Arial" w:cs="Arial"/>
        </w:rPr>
      </w:pPr>
      <w:r>
        <w:rPr>
          <w:rFonts w:ascii="Arial" w:hAnsi="Arial" w:cs="Arial"/>
          <w:b/>
        </w:rPr>
        <w:t>State Elections</w:t>
      </w:r>
      <w:r w:rsidR="00DC61E0">
        <w:rPr>
          <w:rFonts w:ascii="Arial" w:hAnsi="Arial" w:cs="Arial"/>
          <w:b/>
        </w:rPr>
        <w:t>: Registrars of Voters</w:t>
      </w:r>
      <w:r>
        <w:rPr>
          <w:rStyle w:val="FootnoteReference"/>
          <w:rFonts w:ascii="Arial" w:hAnsi="Arial" w:cs="Arial"/>
          <w:b/>
        </w:rPr>
        <w:footnoteReference w:id="14"/>
      </w:r>
      <w:r>
        <w:rPr>
          <w:rFonts w:ascii="Arial" w:hAnsi="Arial" w:cs="Arial"/>
          <w:b/>
        </w:rPr>
        <w:t>.</w:t>
      </w:r>
      <w:r>
        <w:rPr>
          <w:rFonts w:ascii="Arial" w:hAnsi="Arial" w:cs="Arial"/>
        </w:rPr>
        <w:t xml:space="preserve">  </w:t>
      </w:r>
      <w:r w:rsidRPr="00FB5733">
        <w:rPr>
          <w:rFonts w:ascii="Arial" w:hAnsi="Arial" w:cs="Arial"/>
        </w:rPr>
        <w:t>At the state election to be held in 2006 and every four years thereafter, as provided by the General Statutes there shall be elected one</w:t>
      </w:r>
      <w:r w:rsidR="00DB1C90">
        <w:rPr>
          <w:rFonts w:ascii="Arial" w:hAnsi="Arial" w:cs="Arial"/>
        </w:rPr>
        <w:t xml:space="preserve"> </w:t>
      </w:r>
      <w:r w:rsidRPr="0056005A">
        <w:rPr>
          <w:rFonts w:ascii="Arial" w:hAnsi="Arial" w:cs="Arial"/>
          <w:b/>
        </w:rPr>
        <w:t xml:space="preserve">Registrar of Voters </w:t>
      </w:r>
      <w:r w:rsidRPr="00FB5733">
        <w:rPr>
          <w:rFonts w:ascii="Arial" w:hAnsi="Arial" w:cs="Arial"/>
        </w:rPr>
        <w:t>for each major political party and a Judge of Probate to serve a term of four years.</w:t>
      </w:r>
    </w:p>
    <w:p w14:paraId="7905CA37" w14:textId="77777777" w:rsidR="006019B3" w:rsidRPr="006019B3" w:rsidRDefault="006019B3" w:rsidP="006019B3">
      <w:pPr>
        <w:pStyle w:val="BodyText"/>
        <w:ind w:left="720"/>
        <w:jc w:val="both"/>
        <w:rPr>
          <w:rFonts w:ascii="Arial" w:hAnsi="Arial" w:cs="Arial"/>
        </w:rPr>
      </w:pPr>
    </w:p>
    <w:p w14:paraId="6E2BA56D" w14:textId="6623C0B8" w:rsidR="0064729A" w:rsidRPr="0064729A" w:rsidRDefault="006019B3" w:rsidP="0064729A">
      <w:pPr>
        <w:pStyle w:val="BodyText"/>
        <w:numPr>
          <w:ilvl w:val="0"/>
          <w:numId w:val="4"/>
        </w:numPr>
        <w:ind w:left="0" w:firstLine="720"/>
        <w:jc w:val="both"/>
        <w:rPr>
          <w:rFonts w:ascii="Arial" w:hAnsi="Arial" w:cs="Arial"/>
        </w:rPr>
      </w:pPr>
      <w:r>
        <w:rPr>
          <w:rFonts w:ascii="Arial" w:hAnsi="Arial" w:cs="Arial"/>
          <w:b/>
        </w:rPr>
        <w:t xml:space="preserve">Breaking </w:t>
      </w:r>
      <w:proofErr w:type="gramStart"/>
      <w:r>
        <w:rPr>
          <w:rFonts w:ascii="Arial" w:hAnsi="Arial" w:cs="Arial"/>
          <w:b/>
        </w:rPr>
        <w:t>A</w:t>
      </w:r>
      <w:proofErr w:type="gramEnd"/>
      <w:r>
        <w:rPr>
          <w:rFonts w:ascii="Arial" w:hAnsi="Arial" w:cs="Arial"/>
          <w:b/>
        </w:rPr>
        <w:t xml:space="preserve"> Tie in </w:t>
      </w:r>
      <w:r w:rsidR="0064729A">
        <w:rPr>
          <w:rFonts w:ascii="Arial" w:hAnsi="Arial" w:cs="Arial"/>
          <w:b/>
        </w:rPr>
        <w:t>Municipal</w:t>
      </w:r>
      <w:r>
        <w:rPr>
          <w:rFonts w:ascii="Arial" w:hAnsi="Arial" w:cs="Arial"/>
          <w:b/>
        </w:rPr>
        <w:t xml:space="preserve"> Elections</w:t>
      </w:r>
      <w:r w:rsidR="0064729A">
        <w:rPr>
          <w:rStyle w:val="FootnoteReference"/>
          <w:rFonts w:ascii="Arial" w:hAnsi="Arial" w:cs="Arial"/>
          <w:b/>
        </w:rPr>
        <w:footnoteReference w:id="15"/>
      </w:r>
      <w:r>
        <w:rPr>
          <w:rFonts w:ascii="Arial" w:hAnsi="Arial" w:cs="Arial"/>
          <w:b/>
        </w:rPr>
        <w:t>.</w:t>
      </w:r>
      <w:r w:rsidR="0064729A">
        <w:rPr>
          <w:rFonts w:ascii="Arial" w:hAnsi="Arial" w:cs="Arial"/>
        </w:rPr>
        <w:t xml:space="preserve">   </w:t>
      </w:r>
      <w:r w:rsidR="0064729A" w:rsidRPr="0064729A">
        <w:rPr>
          <w:rFonts w:ascii="Arial" w:hAnsi="Arial" w:cs="Arial"/>
        </w:rPr>
        <w:t xml:space="preserve">Whenever a </w:t>
      </w:r>
      <w:r w:rsidR="0064729A">
        <w:rPr>
          <w:rFonts w:ascii="Arial" w:hAnsi="Arial" w:cs="Arial"/>
        </w:rPr>
        <w:t>Municipal El</w:t>
      </w:r>
      <w:r w:rsidR="0064729A" w:rsidRPr="0064729A">
        <w:rPr>
          <w:rFonts w:ascii="Arial" w:hAnsi="Arial" w:cs="Arial"/>
        </w:rPr>
        <w:t>ection</w:t>
      </w:r>
      <w:r w:rsidR="00D80008">
        <w:rPr>
          <w:rFonts w:ascii="Arial" w:hAnsi="Arial" w:cs="Arial"/>
        </w:rPr>
        <w:t xml:space="preserve">, special election </w:t>
      </w:r>
      <w:r w:rsidR="0064729A" w:rsidRPr="0064729A">
        <w:rPr>
          <w:rFonts w:ascii="Arial" w:hAnsi="Arial" w:cs="Arial"/>
        </w:rPr>
        <w:t>or primary</w:t>
      </w:r>
      <w:r w:rsidR="00A7334F">
        <w:rPr>
          <w:rStyle w:val="CommentReference"/>
        </w:rPr>
        <w:commentReference w:id="2"/>
      </w:r>
      <w:r w:rsidR="0064729A" w:rsidRPr="0064729A">
        <w:rPr>
          <w:rFonts w:ascii="Arial" w:hAnsi="Arial" w:cs="Arial"/>
        </w:rPr>
        <w:t xml:space="preserve"> results in a tie, </w:t>
      </w:r>
      <w:r w:rsidR="0064729A" w:rsidRPr="00DB1C90">
        <w:rPr>
          <w:rFonts w:ascii="Arial" w:hAnsi="Arial" w:cs="Arial"/>
          <w:u w:val="single"/>
        </w:rPr>
        <w:t xml:space="preserve">an adjourned election </w:t>
      </w:r>
      <w:r w:rsidR="0064729A" w:rsidRPr="0064729A">
        <w:rPr>
          <w:rFonts w:ascii="Arial" w:hAnsi="Arial" w:cs="Arial"/>
        </w:rPr>
        <w:t>shall be conducted in accordance with the provisions of the General Statutes to determine who shall be elected, except that, with the consent of the tied candidates, the tie may be broken by the single toss of a coin or by any other method agreeable to the tied</w:t>
      </w:r>
      <w:r w:rsidR="0064729A" w:rsidRPr="0064729A">
        <w:rPr>
          <w:rFonts w:ascii="Arial" w:hAnsi="Arial" w:cs="Arial"/>
          <w:spacing w:val="-5"/>
        </w:rPr>
        <w:t xml:space="preserve"> </w:t>
      </w:r>
      <w:r w:rsidR="0064729A" w:rsidRPr="0064729A">
        <w:rPr>
          <w:rFonts w:ascii="Arial" w:hAnsi="Arial" w:cs="Arial"/>
        </w:rPr>
        <w:t>candidates.</w:t>
      </w:r>
    </w:p>
    <w:p w14:paraId="1B7633C5" w14:textId="77777777" w:rsidR="0064729A" w:rsidRDefault="0064729A" w:rsidP="0064729A"/>
    <w:p w14:paraId="20ACD912" w14:textId="77777777" w:rsidR="0064729A" w:rsidRDefault="0064729A" w:rsidP="0064729A"/>
    <w:p w14:paraId="22104C7A" w14:textId="77777777" w:rsidR="0064729A" w:rsidRPr="0064729A" w:rsidRDefault="0064729A" w:rsidP="0064729A"/>
    <w:p w14:paraId="66529BFD" w14:textId="616C3C28" w:rsidR="00FB5733" w:rsidRDefault="00FB5733" w:rsidP="002238CA">
      <w:pPr>
        <w:pStyle w:val="Heading2"/>
        <w:rPr>
          <w:rFonts w:ascii="Arial" w:hAnsi="Arial" w:cs="Arial"/>
          <w:b/>
          <w:color w:val="auto"/>
          <w:sz w:val="24"/>
          <w:szCs w:val="24"/>
        </w:rPr>
      </w:pPr>
      <w:r>
        <w:rPr>
          <w:rFonts w:ascii="Arial" w:hAnsi="Arial" w:cs="Arial"/>
          <w:b/>
          <w:color w:val="auto"/>
          <w:sz w:val="24"/>
          <w:szCs w:val="24"/>
        </w:rPr>
        <w:lastRenderedPageBreak/>
        <w:t xml:space="preserve">SECTION 2.4.  </w:t>
      </w:r>
      <w:r w:rsidR="006A3E7E">
        <w:rPr>
          <w:rFonts w:ascii="Arial" w:hAnsi="Arial" w:cs="Arial"/>
          <w:b/>
          <w:color w:val="auto"/>
          <w:sz w:val="24"/>
          <w:szCs w:val="24"/>
        </w:rPr>
        <w:t xml:space="preserve">ELIGIBILITY FOR ELECTED OFFICIALS AND BOARD MEMBERS. </w:t>
      </w:r>
    </w:p>
    <w:p w14:paraId="0A37378B" w14:textId="77777777" w:rsidR="00FB5733" w:rsidRDefault="00FB5733" w:rsidP="002238CA">
      <w:pPr>
        <w:pStyle w:val="Heading2"/>
        <w:rPr>
          <w:rFonts w:ascii="Arial" w:hAnsi="Arial" w:cs="Arial"/>
          <w:b/>
          <w:color w:val="auto"/>
          <w:sz w:val="24"/>
          <w:szCs w:val="24"/>
        </w:rPr>
      </w:pPr>
    </w:p>
    <w:p w14:paraId="035A81ED" w14:textId="24007EDA" w:rsidR="006A3E7E" w:rsidRPr="004E7992" w:rsidRDefault="006A3E7E" w:rsidP="006A3E7E">
      <w:pPr>
        <w:pStyle w:val="ListParagraph"/>
        <w:numPr>
          <w:ilvl w:val="0"/>
          <w:numId w:val="9"/>
        </w:numPr>
        <w:tabs>
          <w:tab w:val="left" w:pos="1440"/>
        </w:tabs>
        <w:spacing w:before="0"/>
        <w:ind w:left="0" w:firstLine="720"/>
        <w:jc w:val="both"/>
        <w:rPr>
          <w:rFonts w:ascii="Arial" w:hAnsi="Arial" w:cs="Arial"/>
          <w:sz w:val="24"/>
          <w:szCs w:val="24"/>
        </w:rPr>
      </w:pPr>
      <w:r w:rsidRPr="004E7992">
        <w:rPr>
          <w:rFonts w:ascii="Arial" w:hAnsi="Arial" w:cs="Arial"/>
          <w:sz w:val="24"/>
          <w:szCs w:val="24"/>
        </w:rPr>
        <w:t xml:space="preserve">No person shall be eligible to </w:t>
      </w:r>
      <w:r w:rsidR="00D80008">
        <w:rPr>
          <w:rFonts w:ascii="Arial" w:hAnsi="Arial" w:cs="Arial"/>
          <w:sz w:val="24"/>
          <w:szCs w:val="24"/>
        </w:rPr>
        <w:t>serve as an Elected Official or Elected Board member</w:t>
      </w:r>
      <w:r w:rsidRPr="004E7992">
        <w:rPr>
          <w:rFonts w:ascii="Arial" w:hAnsi="Arial" w:cs="Arial"/>
          <w:sz w:val="24"/>
          <w:szCs w:val="24"/>
        </w:rPr>
        <w:t xml:space="preserve"> who is not, at the time of election, an </w:t>
      </w:r>
      <w:r w:rsidR="00D80008">
        <w:rPr>
          <w:rFonts w:ascii="Arial" w:hAnsi="Arial" w:cs="Arial"/>
          <w:sz w:val="24"/>
          <w:szCs w:val="24"/>
        </w:rPr>
        <w:t>E</w:t>
      </w:r>
      <w:r w:rsidRPr="004E7992">
        <w:rPr>
          <w:rFonts w:ascii="Arial" w:hAnsi="Arial" w:cs="Arial"/>
          <w:sz w:val="24"/>
          <w:szCs w:val="24"/>
        </w:rPr>
        <w:t xml:space="preserve">lector as defined in </w:t>
      </w:r>
      <w:r w:rsidR="006019B3">
        <w:rPr>
          <w:rFonts w:ascii="Arial" w:hAnsi="Arial" w:cs="Arial"/>
          <w:sz w:val="24"/>
          <w:szCs w:val="24"/>
        </w:rPr>
        <w:t>§</w:t>
      </w:r>
      <w:r w:rsidRPr="004E7992">
        <w:rPr>
          <w:rFonts w:ascii="Arial" w:hAnsi="Arial" w:cs="Arial"/>
          <w:sz w:val="24"/>
          <w:szCs w:val="24"/>
        </w:rPr>
        <w:t>1.</w:t>
      </w:r>
      <w:r w:rsidR="006019B3">
        <w:rPr>
          <w:rFonts w:ascii="Arial" w:hAnsi="Arial" w:cs="Arial"/>
          <w:sz w:val="24"/>
          <w:szCs w:val="24"/>
        </w:rPr>
        <w:t>7.L</w:t>
      </w:r>
      <w:r w:rsidRPr="004E7992">
        <w:rPr>
          <w:rFonts w:ascii="Arial" w:hAnsi="Arial" w:cs="Arial"/>
          <w:sz w:val="24"/>
          <w:szCs w:val="24"/>
        </w:rPr>
        <w:t xml:space="preserve">. Any person ceasing to be an </w:t>
      </w:r>
      <w:r w:rsidR="00D80008">
        <w:rPr>
          <w:rFonts w:ascii="Arial" w:hAnsi="Arial" w:cs="Arial"/>
          <w:sz w:val="24"/>
          <w:szCs w:val="24"/>
        </w:rPr>
        <w:t>E</w:t>
      </w:r>
      <w:r w:rsidRPr="004E7992">
        <w:rPr>
          <w:rFonts w:ascii="Arial" w:hAnsi="Arial" w:cs="Arial"/>
          <w:sz w:val="24"/>
          <w:szCs w:val="24"/>
        </w:rPr>
        <w:t>lector</w:t>
      </w:r>
      <w:r w:rsidR="00D80008">
        <w:rPr>
          <w:rFonts w:ascii="Arial" w:hAnsi="Arial" w:cs="Arial"/>
          <w:sz w:val="24"/>
          <w:szCs w:val="24"/>
        </w:rPr>
        <w:t xml:space="preserve"> </w:t>
      </w:r>
      <w:r w:rsidRPr="004E7992">
        <w:rPr>
          <w:rFonts w:ascii="Arial" w:hAnsi="Arial" w:cs="Arial"/>
          <w:sz w:val="24"/>
          <w:szCs w:val="24"/>
        </w:rPr>
        <w:t>shall thereupon cease to hold elective office in the</w:t>
      </w:r>
      <w:r w:rsidRPr="004E7992">
        <w:rPr>
          <w:rFonts w:ascii="Arial" w:hAnsi="Arial" w:cs="Arial"/>
          <w:spacing w:val="-1"/>
          <w:sz w:val="24"/>
          <w:szCs w:val="24"/>
        </w:rPr>
        <w:t xml:space="preserve"> </w:t>
      </w:r>
      <w:r w:rsidRPr="004E7992">
        <w:rPr>
          <w:rFonts w:ascii="Arial" w:hAnsi="Arial" w:cs="Arial"/>
          <w:sz w:val="24"/>
          <w:szCs w:val="24"/>
        </w:rPr>
        <w:t>Town</w:t>
      </w:r>
      <w:r>
        <w:rPr>
          <w:rStyle w:val="FootnoteReference"/>
          <w:rFonts w:ascii="Arial" w:hAnsi="Arial" w:cs="Arial"/>
          <w:sz w:val="24"/>
          <w:szCs w:val="24"/>
        </w:rPr>
        <w:footnoteReference w:id="16"/>
      </w:r>
      <w:r w:rsidRPr="004E7992">
        <w:rPr>
          <w:rFonts w:ascii="Arial" w:hAnsi="Arial" w:cs="Arial"/>
          <w:sz w:val="24"/>
          <w:szCs w:val="24"/>
        </w:rPr>
        <w:t>.</w:t>
      </w:r>
    </w:p>
    <w:p w14:paraId="42371DF1" w14:textId="77777777" w:rsidR="006A3E7E" w:rsidRDefault="006A3E7E" w:rsidP="006A3E7E">
      <w:pPr>
        <w:pStyle w:val="ListParagraph"/>
        <w:tabs>
          <w:tab w:val="left" w:pos="1440"/>
        </w:tabs>
        <w:spacing w:before="0"/>
        <w:ind w:left="720" w:firstLine="0"/>
        <w:rPr>
          <w:rFonts w:ascii="Arial" w:hAnsi="Arial" w:cs="Arial"/>
          <w:sz w:val="24"/>
          <w:szCs w:val="24"/>
        </w:rPr>
      </w:pPr>
    </w:p>
    <w:p w14:paraId="57846CE8" w14:textId="2D4BCA7B" w:rsidR="006A3E7E" w:rsidRPr="004E7992" w:rsidRDefault="006A3E7E" w:rsidP="006A3E7E">
      <w:pPr>
        <w:pStyle w:val="ListParagraph"/>
        <w:numPr>
          <w:ilvl w:val="0"/>
          <w:numId w:val="9"/>
        </w:numPr>
        <w:tabs>
          <w:tab w:val="left" w:pos="1440"/>
        </w:tabs>
        <w:spacing w:before="0"/>
        <w:ind w:left="0" w:firstLine="720"/>
        <w:jc w:val="both"/>
        <w:rPr>
          <w:rFonts w:ascii="Arial" w:hAnsi="Arial" w:cs="Arial"/>
          <w:sz w:val="24"/>
          <w:szCs w:val="24"/>
        </w:rPr>
      </w:pPr>
      <w:r w:rsidRPr="004E7992">
        <w:rPr>
          <w:rFonts w:ascii="Arial" w:hAnsi="Arial" w:cs="Arial"/>
          <w:sz w:val="24"/>
          <w:szCs w:val="24"/>
        </w:rPr>
        <w:t xml:space="preserve">No member of the Board of Selectmen shall </w:t>
      </w:r>
      <w:r w:rsidR="00CA3F66">
        <w:rPr>
          <w:rFonts w:ascii="Arial" w:hAnsi="Arial" w:cs="Arial"/>
          <w:sz w:val="24"/>
          <w:szCs w:val="24"/>
        </w:rPr>
        <w:t>serve as an Elected Official as defined herein or hold any other elected position in the Town</w:t>
      </w:r>
      <w:r>
        <w:rPr>
          <w:rStyle w:val="FootnoteReference"/>
          <w:rFonts w:ascii="Arial" w:hAnsi="Arial" w:cs="Arial"/>
          <w:sz w:val="24"/>
          <w:szCs w:val="24"/>
        </w:rPr>
        <w:footnoteReference w:id="17"/>
      </w:r>
      <w:r w:rsidRPr="004E7992">
        <w:rPr>
          <w:rFonts w:ascii="Arial" w:hAnsi="Arial" w:cs="Arial"/>
          <w:sz w:val="24"/>
          <w:szCs w:val="24"/>
        </w:rPr>
        <w:t>.</w:t>
      </w:r>
    </w:p>
    <w:p w14:paraId="0E52EFA1" w14:textId="77777777" w:rsidR="006019B3" w:rsidRDefault="006019B3" w:rsidP="006019B3">
      <w:pPr>
        <w:pStyle w:val="ListParagraph"/>
        <w:tabs>
          <w:tab w:val="left" w:pos="1440"/>
        </w:tabs>
        <w:spacing w:before="0"/>
        <w:ind w:left="720" w:firstLine="0"/>
        <w:rPr>
          <w:rFonts w:ascii="Arial" w:hAnsi="Arial" w:cs="Arial"/>
          <w:sz w:val="24"/>
          <w:szCs w:val="24"/>
        </w:rPr>
      </w:pPr>
    </w:p>
    <w:p w14:paraId="1EBFA3D2" w14:textId="7FE85C34" w:rsidR="006A3E7E" w:rsidRPr="004E7992" w:rsidRDefault="006A3E7E" w:rsidP="006A3E7E">
      <w:pPr>
        <w:pStyle w:val="ListParagraph"/>
        <w:numPr>
          <w:ilvl w:val="0"/>
          <w:numId w:val="9"/>
        </w:numPr>
        <w:tabs>
          <w:tab w:val="left" w:pos="1440"/>
        </w:tabs>
        <w:spacing w:before="0"/>
        <w:ind w:left="0" w:firstLine="720"/>
        <w:jc w:val="both"/>
        <w:rPr>
          <w:rFonts w:ascii="Arial" w:hAnsi="Arial" w:cs="Arial"/>
          <w:sz w:val="24"/>
          <w:szCs w:val="24"/>
        </w:rPr>
      </w:pPr>
      <w:r w:rsidRPr="004E7992">
        <w:rPr>
          <w:rFonts w:ascii="Arial" w:hAnsi="Arial" w:cs="Arial"/>
          <w:sz w:val="24"/>
          <w:szCs w:val="24"/>
        </w:rPr>
        <w:t xml:space="preserve">No member of the Board of Finance shall </w:t>
      </w:r>
      <w:r w:rsidR="00CA3F66">
        <w:rPr>
          <w:rFonts w:ascii="Arial" w:hAnsi="Arial" w:cs="Arial"/>
          <w:sz w:val="24"/>
          <w:szCs w:val="24"/>
        </w:rPr>
        <w:t xml:space="preserve">serve as an Elected Official as defined herein or </w:t>
      </w:r>
      <w:proofErr w:type="gramStart"/>
      <w:r w:rsidR="00CA3F66">
        <w:rPr>
          <w:rFonts w:ascii="Arial" w:hAnsi="Arial" w:cs="Arial"/>
          <w:sz w:val="24"/>
          <w:szCs w:val="24"/>
        </w:rPr>
        <w:t>an</w:t>
      </w:r>
      <w:proofErr w:type="gramEnd"/>
      <w:r w:rsidR="00CA3F66">
        <w:rPr>
          <w:rFonts w:ascii="Arial" w:hAnsi="Arial" w:cs="Arial"/>
          <w:sz w:val="24"/>
          <w:szCs w:val="24"/>
        </w:rPr>
        <w:t xml:space="preserve"> </w:t>
      </w:r>
      <w:r w:rsidRPr="004E7992">
        <w:rPr>
          <w:rFonts w:ascii="Arial" w:hAnsi="Arial" w:cs="Arial"/>
          <w:sz w:val="24"/>
          <w:szCs w:val="24"/>
        </w:rPr>
        <w:t xml:space="preserve">hold any other elected </w:t>
      </w:r>
      <w:r w:rsidR="00CA3F66">
        <w:rPr>
          <w:rFonts w:ascii="Arial" w:hAnsi="Arial" w:cs="Arial"/>
          <w:sz w:val="24"/>
          <w:szCs w:val="24"/>
        </w:rPr>
        <w:t>position in the Town</w:t>
      </w:r>
      <w:r>
        <w:rPr>
          <w:rStyle w:val="FootnoteReference"/>
          <w:rFonts w:ascii="Arial" w:hAnsi="Arial" w:cs="Arial"/>
          <w:sz w:val="24"/>
          <w:szCs w:val="24"/>
        </w:rPr>
        <w:footnoteReference w:id="18"/>
      </w:r>
      <w:r w:rsidRPr="004E7992">
        <w:rPr>
          <w:rFonts w:ascii="Arial" w:hAnsi="Arial" w:cs="Arial"/>
          <w:sz w:val="24"/>
          <w:szCs w:val="24"/>
        </w:rPr>
        <w:t>.</w:t>
      </w:r>
    </w:p>
    <w:p w14:paraId="38FC68D6" w14:textId="77777777" w:rsidR="006019B3" w:rsidRDefault="006019B3" w:rsidP="006019B3">
      <w:pPr>
        <w:pStyle w:val="ListParagraph"/>
        <w:tabs>
          <w:tab w:val="left" w:pos="1440"/>
        </w:tabs>
        <w:spacing w:before="0"/>
        <w:ind w:left="720" w:firstLine="0"/>
        <w:rPr>
          <w:rFonts w:ascii="Arial" w:hAnsi="Arial" w:cs="Arial"/>
          <w:sz w:val="24"/>
          <w:szCs w:val="24"/>
        </w:rPr>
      </w:pPr>
    </w:p>
    <w:p w14:paraId="464EA066" w14:textId="77777777" w:rsidR="006A3E7E" w:rsidRPr="004E7992" w:rsidRDefault="006A3E7E" w:rsidP="006A3E7E">
      <w:pPr>
        <w:pStyle w:val="ListParagraph"/>
        <w:numPr>
          <w:ilvl w:val="0"/>
          <w:numId w:val="9"/>
        </w:numPr>
        <w:tabs>
          <w:tab w:val="left" w:pos="1440"/>
        </w:tabs>
        <w:spacing w:before="0"/>
        <w:ind w:left="0" w:firstLine="720"/>
        <w:jc w:val="both"/>
        <w:rPr>
          <w:rFonts w:ascii="Arial" w:hAnsi="Arial" w:cs="Arial"/>
          <w:sz w:val="24"/>
          <w:szCs w:val="24"/>
        </w:rPr>
      </w:pPr>
      <w:r w:rsidRPr="004E7992">
        <w:rPr>
          <w:rFonts w:ascii="Arial" w:hAnsi="Arial" w:cs="Arial"/>
          <w:sz w:val="24"/>
          <w:szCs w:val="24"/>
        </w:rPr>
        <w:t>No member of the Board of Assessment Appeals shall serve in the office of the Town Assessor</w:t>
      </w:r>
      <w:r>
        <w:rPr>
          <w:rStyle w:val="FootnoteReference"/>
          <w:rFonts w:ascii="Arial" w:hAnsi="Arial" w:cs="Arial"/>
          <w:sz w:val="24"/>
          <w:szCs w:val="24"/>
        </w:rPr>
        <w:footnoteReference w:id="19"/>
      </w:r>
      <w:r w:rsidRPr="004E7992">
        <w:rPr>
          <w:rFonts w:ascii="Arial" w:hAnsi="Arial" w:cs="Arial"/>
          <w:sz w:val="24"/>
          <w:szCs w:val="24"/>
        </w:rPr>
        <w:t>.</w:t>
      </w:r>
    </w:p>
    <w:p w14:paraId="516C4DE8" w14:textId="77777777" w:rsidR="006019B3" w:rsidRDefault="006019B3" w:rsidP="006019B3">
      <w:pPr>
        <w:pStyle w:val="ListParagraph"/>
        <w:tabs>
          <w:tab w:val="left" w:pos="1440"/>
        </w:tabs>
        <w:spacing w:before="0"/>
        <w:ind w:left="720" w:firstLine="0"/>
        <w:rPr>
          <w:rFonts w:ascii="Arial" w:hAnsi="Arial" w:cs="Arial"/>
          <w:sz w:val="24"/>
          <w:szCs w:val="24"/>
        </w:rPr>
      </w:pPr>
    </w:p>
    <w:p w14:paraId="42F5A9DA" w14:textId="77777777" w:rsidR="006A3E7E" w:rsidRPr="004E7992" w:rsidRDefault="006A3E7E" w:rsidP="006A3E7E">
      <w:pPr>
        <w:pStyle w:val="ListParagraph"/>
        <w:numPr>
          <w:ilvl w:val="0"/>
          <w:numId w:val="9"/>
        </w:numPr>
        <w:tabs>
          <w:tab w:val="left" w:pos="1440"/>
        </w:tabs>
        <w:spacing w:before="0"/>
        <w:ind w:left="0" w:firstLine="720"/>
        <w:jc w:val="both"/>
        <w:rPr>
          <w:rFonts w:ascii="Arial" w:hAnsi="Arial" w:cs="Arial"/>
          <w:sz w:val="24"/>
          <w:szCs w:val="24"/>
        </w:rPr>
      </w:pPr>
      <w:r w:rsidRPr="004E7992">
        <w:rPr>
          <w:rFonts w:ascii="Arial" w:hAnsi="Arial" w:cs="Arial"/>
          <w:sz w:val="24"/>
          <w:szCs w:val="24"/>
        </w:rPr>
        <w:t>No member of the Planning and Zoning Commission shall serve on the Zoning Board</w:t>
      </w:r>
      <w:r w:rsidRPr="004E7992">
        <w:rPr>
          <w:rFonts w:ascii="Arial" w:hAnsi="Arial" w:cs="Arial"/>
          <w:spacing w:val="-14"/>
          <w:sz w:val="24"/>
          <w:szCs w:val="24"/>
        </w:rPr>
        <w:t xml:space="preserve"> </w:t>
      </w:r>
      <w:r w:rsidRPr="004E7992">
        <w:rPr>
          <w:rFonts w:ascii="Arial" w:hAnsi="Arial" w:cs="Arial"/>
          <w:sz w:val="24"/>
          <w:szCs w:val="24"/>
        </w:rPr>
        <w:t>of Appeals</w:t>
      </w:r>
      <w:r>
        <w:rPr>
          <w:rStyle w:val="FootnoteReference"/>
          <w:rFonts w:ascii="Arial" w:hAnsi="Arial" w:cs="Arial"/>
          <w:sz w:val="24"/>
          <w:szCs w:val="24"/>
        </w:rPr>
        <w:footnoteReference w:id="20"/>
      </w:r>
      <w:r w:rsidRPr="004E7992">
        <w:rPr>
          <w:rFonts w:ascii="Arial" w:hAnsi="Arial" w:cs="Arial"/>
          <w:sz w:val="24"/>
          <w:szCs w:val="24"/>
        </w:rPr>
        <w:t>.</w:t>
      </w:r>
    </w:p>
    <w:p w14:paraId="6581F19A" w14:textId="77777777" w:rsidR="006A3E7E" w:rsidRPr="006A3E7E" w:rsidRDefault="006A3E7E" w:rsidP="006A3E7E"/>
    <w:p w14:paraId="451E7FE1" w14:textId="104CAD84" w:rsidR="00F05343" w:rsidRDefault="00F05343" w:rsidP="002238CA">
      <w:pPr>
        <w:pStyle w:val="Heading2"/>
        <w:rPr>
          <w:rFonts w:ascii="Arial" w:hAnsi="Arial" w:cs="Arial"/>
          <w:b/>
          <w:color w:val="auto"/>
          <w:sz w:val="24"/>
          <w:szCs w:val="24"/>
        </w:rPr>
      </w:pPr>
      <w:r>
        <w:rPr>
          <w:rFonts w:ascii="Arial" w:hAnsi="Arial" w:cs="Arial"/>
          <w:b/>
          <w:color w:val="auto"/>
          <w:sz w:val="24"/>
          <w:szCs w:val="24"/>
        </w:rPr>
        <w:t xml:space="preserve">SECTION 2.5.  </w:t>
      </w:r>
      <w:r w:rsidRPr="00F05343">
        <w:rPr>
          <w:rFonts w:ascii="Arial" w:hAnsi="Arial" w:cs="Arial"/>
          <w:b/>
          <w:color w:val="auto"/>
          <w:sz w:val="24"/>
          <w:szCs w:val="24"/>
        </w:rPr>
        <w:t xml:space="preserve"> COMPENSATION</w:t>
      </w:r>
      <w:r>
        <w:rPr>
          <w:rFonts w:ascii="Arial" w:hAnsi="Arial" w:cs="Arial"/>
          <w:b/>
          <w:color w:val="auto"/>
          <w:sz w:val="24"/>
          <w:szCs w:val="24"/>
        </w:rPr>
        <w:t xml:space="preserve"> OF ELECTED OFFICIALS.  </w:t>
      </w:r>
    </w:p>
    <w:p w14:paraId="3E1CB9E6" w14:textId="77777777" w:rsidR="00F05343" w:rsidRPr="00F05343" w:rsidRDefault="00F05343" w:rsidP="002238CA">
      <w:pPr>
        <w:pStyle w:val="Heading2"/>
        <w:rPr>
          <w:rFonts w:ascii="Arial" w:hAnsi="Arial" w:cs="Arial"/>
          <w:b/>
          <w:color w:val="auto"/>
          <w:sz w:val="24"/>
          <w:szCs w:val="24"/>
        </w:rPr>
      </w:pPr>
    </w:p>
    <w:p w14:paraId="6F147A41" w14:textId="420F2665" w:rsidR="00F05343" w:rsidRDefault="00F05343" w:rsidP="00F05343">
      <w:pPr>
        <w:pStyle w:val="ListParagraph"/>
        <w:numPr>
          <w:ilvl w:val="0"/>
          <w:numId w:val="10"/>
        </w:numPr>
        <w:tabs>
          <w:tab w:val="left" w:pos="1440"/>
        </w:tabs>
        <w:spacing w:before="0"/>
        <w:ind w:left="0" w:firstLine="720"/>
        <w:jc w:val="both"/>
        <w:rPr>
          <w:rFonts w:ascii="Arial" w:hAnsi="Arial" w:cs="Arial"/>
          <w:sz w:val="24"/>
          <w:szCs w:val="24"/>
        </w:rPr>
      </w:pPr>
      <w:r w:rsidRPr="00F05343">
        <w:rPr>
          <w:rFonts w:ascii="Arial" w:hAnsi="Arial" w:cs="Arial"/>
          <w:b/>
          <w:sz w:val="24"/>
          <w:szCs w:val="24"/>
        </w:rPr>
        <w:t>Elected Board Members</w:t>
      </w:r>
      <w:r w:rsidR="0053444B">
        <w:rPr>
          <w:rStyle w:val="FootnoteReference"/>
          <w:rFonts w:ascii="Arial" w:hAnsi="Arial" w:cs="Arial"/>
          <w:b/>
          <w:sz w:val="24"/>
          <w:szCs w:val="24"/>
        </w:rPr>
        <w:footnoteReference w:id="21"/>
      </w:r>
      <w:r w:rsidRPr="00F05343">
        <w:rPr>
          <w:rFonts w:ascii="Arial" w:hAnsi="Arial" w:cs="Arial"/>
          <w:b/>
          <w:sz w:val="24"/>
          <w:szCs w:val="24"/>
        </w:rPr>
        <w:t>.</w:t>
      </w:r>
      <w:r>
        <w:rPr>
          <w:rFonts w:ascii="Arial" w:hAnsi="Arial" w:cs="Arial"/>
          <w:sz w:val="24"/>
          <w:szCs w:val="24"/>
        </w:rPr>
        <w:t xml:space="preserve">  </w:t>
      </w:r>
      <w:r w:rsidR="00F91735">
        <w:rPr>
          <w:rFonts w:ascii="Arial" w:hAnsi="Arial" w:cs="Arial"/>
          <w:sz w:val="24"/>
          <w:szCs w:val="24"/>
        </w:rPr>
        <w:t xml:space="preserve">Members of </w:t>
      </w:r>
      <w:r w:rsidRPr="004E7992">
        <w:rPr>
          <w:rFonts w:ascii="Arial" w:hAnsi="Arial" w:cs="Arial"/>
          <w:sz w:val="24"/>
          <w:szCs w:val="24"/>
        </w:rPr>
        <w:t xml:space="preserve">Elected </w:t>
      </w:r>
      <w:r w:rsidR="00F91735">
        <w:rPr>
          <w:rFonts w:ascii="Arial" w:hAnsi="Arial" w:cs="Arial"/>
          <w:sz w:val="24"/>
          <w:szCs w:val="24"/>
        </w:rPr>
        <w:t>B</w:t>
      </w:r>
      <w:r w:rsidRPr="004E7992">
        <w:rPr>
          <w:rFonts w:ascii="Arial" w:hAnsi="Arial" w:cs="Arial"/>
          <w:sz w:val="24"/>
          <w:szCs w:val="24"/>
        </w:rPr>
        <w:t>oard</w:t>
      </w:r>
      <w:r w:rsidR="00D80008">
        <w:rPr>
          <w:rFonts w:ascii="Arial" w:hAnsi="Arial" w:cs="Arial"/>
          <w:sz w:val="24"/>
          <w:szCs w:val="24"/>
        </w:rPr>
        <w:t>s</w:t>
      </w:r>
      <w:r w:rsidRPr="004E7992">
        <w:rPr>
          <w:rFonts w:ascii="Arial" w:hAnsi="Arial" w:cs="Arial"/>
          <w:sz w:val="24"/>
          <w:szCs w:val="24"/>
        </w:rPr>
        <w:t xml:space="preserve"> </w:t>
      </w:r>
      <w:r w:rsidR="00F91735">
        <w:rPr>
          <w:rFonts w:ascii="Arial" w:hAnsi="Arial" w:cs="Arial"/>
          <w:sz w:val="24"/>
          <w:szCs w:val="24"/>
        </w:rPr>
        <w:t>d</w:t>
      </w:r>
      <w:r w:rsidRPr="004E7992">
        <w:rPr>
          <w:rFonts w:ascii="Arial" w:hAnsi="Arial" w:cs="Arial"/>
          <w:sz w:val="24"/>
          <w:szCs w:val="24"/>
        </w:rPr>
        <w:t xml:space="preserve">o not generally receive compensation except for expenses. Members of a </w:t>
      </w:r>
      <w:r w:rsidR="00F91735">
        <w:rPr>
          <w:rFonts w:ascii="Arial" w:hAnsi="Arial" w:cs="Arial"/>
          <w:sz w:val="24"/>
          <w:szCs w:val="24"/>
        </w:rPr>
        <w:t>B</w:t>
      </w:r>
      <w:r w:rsidRPr="004E7992">
        <w:rPr>
          <w:rFonts w:ascii="Arial" w:hAnsi="Arial" w:cs="Arial"/>
          <w:sz w:val="24"/>
          <w:szCs w:val="24"/>
        </w:rPr>
        <w:t>oard may receive such compensation as may be recommended by the Board of Selectmen, approved by the Board of Finance and included in the Annual Town Budget.</w:t>
      </w:r>
    </w:p>
    <w:p w14:paraId="7FA2F74F" w14:textId="77777777" w:rsidR="00F05343" w:rsidRPr="004E7992" w:rsidRDefault="00F05343" w:rsidP="00F05343">
      <w:pPr>
        <w:pStyle w:val="ListParagraph"/>
        <w:tabs>
          <w:tab w:val="left" w:pos="1440"/>
        </w:tabs>
        <w:spacing w:before="0"/>
        <w:ind w:left="720" w:firstLine="0"/>
        <w:jc w:val="both"/>
        <w:rPr>
          <w:rFonts w:ascii="Arial" w:hAnsi="Arial" w:cs="Arial"/>
          <w:sz w:val="24"/>
          <w:szCs w:val="24"/>
        </w:rPr>
      </w:pPr>
    </w:p>
    <w:p w14:paraId="29F6A0E4" w14:textId="550DA3AD" w:rsidR="00F05343" w:rsidRPr="004E7992" w:rsidRDefault="00F05343" w:rsidP="00F05343">
      <w:pPr>
        <w:pStyle w:val="ListParagraph"/>
        <w:numPr>
          <w:ilvl w:val="0"/>
          <w:numId w:val="10"/>
        </w:numPr>
        <w:tabs>
          <w:tab w:val="left" w:pos="1440"/>
        </w:tabs>
        <w:spacing w:before="0"/>
        <w:ind w:left="0" w:firstLine="720"/>
        <w:jc w:val="both"/>
        <w:rPr>
          <w:rFonts w:ascii="Arial" w:hAnsi="Arial" w:cs="Arial"/>
          <w:sz w:val="24"/>
          <w:szCs w:val="24"/>
        </w:rPr>
      </w:pPr>
      <w:r w:rsidRPr="00F05343">
        <w:rPr>
          <w:rFonts w:ascii="Arial" w:hAnsi="Arial" w:cs="Arial"/>
          <w:b/>
          <w:sz w:val="24"/>
          <w:szCs w:val="24"/>
        </w:rPr>
        <w:t>Elected Officials</w:t>
      </w:r>
      <w:commentRangeStart w:id="3"/>
      <w:r w:rsidR="0053444B">
        <w:rPr>
          <w:rStyle w:val="FootnoteReference"/>
          <w:rFonts w:ascii="Arial" w:hAnsi="Arial" w:cs="Arial"/>
          <w:b/>
          <w:sz w:val="24"/>
          <w:szCs w:val="24"/>
        </w:rPr>
        <w:footnoteReference w:id="22"/>
      </w:r>
      <w:commentRangeEnd w:id="3"/>
      <w:r w:rsidR="006F0DF1">
        <w:rPr>
          <w:rStyle w:val="CommentReference"/>
        </w:rPr>
        <w:commentReference w:id="3"/>
      </w:r>
      <w:r w:rsidRPr="00F05343">
        <w:rPr>
          <w:rFonts w:ascii="Arial" w:hAnsi="Arial" w:cs="Arial"/>
          <w:b/>
          <w:sz w:val="24"/>
          <w:szCs w:val="24"/>
        </w:rPr>
        <w:t>.</w:t>
      </w:r>
      <w:r>
        <w:rPr>
          <w:rFonts w:ascii="Arial" w:hAnsi="Arial" w:cs="Arial"/>
          <w:sz w:val="24"/>
          <w:szCs w:val="24"/>
        </w:rPr>
        <w:t xml:space="preserve">  </w:t>
      </w:r>
      <w:r w:rsidR="00DD1DC5">
        <w:rPr>
          <w:rFonts w:ascii="Arial" w:hAnsi="Arial" w:cs="Arial"/>
          <w:sz w:val="24"/>
          <w:szCs w:val="24"/>
        </w:rPr>
        <w:t>E</w:t>
      </w:r>
      <w:r w:rsidRPr="004E7992">
        <w:rPr>
          <w:rFonts w:ascii="Arial" w:hAnsi="Arial" w:cs="Arial"/>
          <w:sz w:val="24"/>
          <w:szCs w:val="24"/>
        </w:rPr>
        <w:t xml:space="preserve">lected </w:t>
      </w:r>
      <w:r w:rsidR="00DD1DC5">
        <w:rPr>
          <w:rFonts w:ascii="Arial" w:hAnsi="Arial" w:cs="Arial"/>
          <w:sz w:val="24"/>
          <w:szCs w:val="24"/>
        </w:rPr>
        <w:t>O</w:t>
      </w:r>
      <w:r w:rsidRPr="004E7992">
        <w:rPr>
          <w:rFonts w:ascii="Arial" w:hAnsi="Arial" w:cs="Arial"/>
          <w:sz w:val="24"/>
          <w:szCs w:val="24"/>
        </w:rPr>
        <w:t>fficials shall receive compensation as provided by the General Government Budget and administered by the Board of Sel</w:t>
      </w:r>
      <w:r w:rsidR="00F91735">
        <w:rPr>
          <w:rFonts w:ascii="Arial" w:hAnsi="Arial" w:cs="Arial"/>
          <w:sz w:val="24"/>
          <w:szCs w:val="24"/>
        </w:rPr>
        <w:t>ectmen. Benefits for full time E</w:t>
      </w:r>
      <w:r w:rsidRPr="004E7992">
        <w:rPr>
          <w:rFonts w:ascii="Arial" w:hAnsi="Arial" w:cs="Arial"/>
          <w:sz w:val="24"/>
          <w:szCs w:val="24"/>
        </w:rPr>
        <w:t xml:space="preserve">lected </w:t>
      </w:r>
      <w:r w:rsidR="00F91735">
        <w:rPr>
          <w:rFonts w:ascii="Arial" w:hAnsi="Arial" w:cs="Arial"/>
          <w:sz w:val="24"/>
          <w:szCs w:val="24"/>
        </w:rPr>
        <w:t>O</w:t>
      </w:r>
      <w:r w:rsidRPr="004E7992">
        <w:rPr>
          <w:rFonts w:ascii="Arial" w:hAnsi="Arial" w:cs="Arial"/>
          <w:sz w:val="24"/>
          <w:szCs w:val="24"/>
        </w:rPr>
        <w:t xml:space="preserve">fficials shall be commensurate with those benefits afforded to those Town </w:t>
      </w:r>
      <w:r w:rsidR="00F91735">
        <w:rPr>
          <w:rFonts w:ascii="Arial" w:hAnsi="Arial" w:cs="Arial"/>
          <w:sz w:val="24"/>
          <w:szCs w:val="24"/>
        </w:rPr>
        <w:t>E</w:t>
      </w:r>
      <w:r w:rsidRPr="004E7992">
        <w:rPr>
          <w:rFonts w:ascii="Arial" w:hAnsi="Arial" w:cs="Arial"/>
          <w:sz w:val="24"/>
          <w:szCs w:val="24"/>
        </w:rPr>
        <w:t>mployees not covered by a collective bargaining</w:t>
      </w:r>
      <w:r w:rsidRPr="004E7992">
        <w:rPr>
          <w:rFonts w:ascii="Arial" w:hAnsi="Arial" w:cs="Arial"/>
          <w:spacing w:val="-1"/>
          <w:sz w:val="24"/>
          <w:szCs w:val="24"/>
        </w:rPr>
        <w:t xml:space="preserve"> </w:t>
      </w:r>
      <w:r w:rsidRPr="004E7992">
        <w:rPr>
          <w:rFonts w:ascii="Arial" w:hAnsi="Arial" w:cs="Arial"/>
          <w:sz w:val="24"/>
          <w:szCs w:val="24"/>
        </w:rPr>
        <w:t>agreement.</w:t>
      </w:r>
    </w:p>
    <w:p w14:paraId="758702CC" w14:textId="77777777" w:rsidR="0053444B" w:rsidRDefault="0053444B" w:rsidP="0053444B">
      <w:pPr>
        <w:pStyle w:val="Heading2"/>
        <w:spacing w:before="0"/>
        <w:rPr>
          <w:rFonts w:ascii="Arial" w:hAnsi="Arial" w:cs="Arial"/>
          <w:b/>
          <w:color w:val="auto"/>
          <w:sz w:val="24"/>
          <w:szCs w:val="24"/>
        </w:rPr>
      </w:pPr>
    </w:p>
    <w:p w14:paraId="5783403F" w14:textId="68A95267" w:rsidR="0053444B" w:rsidRDefault="0053444B" w:rsidP="0053444B">
      <w:pPr>
        <w:pStyle w:val="Heading2"/>
        <w:spacing w:before="0"/>
        <w:rPr>
          <w:rFonts w:ascii="Arial" w:hAnsi="Arial" w:cs="Arial"/>
          <w:b/>
          <w:color w:val="auto"/>
          <w:sz w:val="24"/>
          <w:szCs w:val="24"/>
        </w:rPr>
      </w:pPr>
      <w:r>
        <w:rPr>
          <w:rFonts w:ascii="Arial" w:hAnsi="Arial" w:cs="Arial"/>
          <w:b/>
          <w:color w:val="auto"/>
          <w:sz w:val="24"/>
          <w:szCs w:val="24"/>
        </w:rPr>
        <w:t xml:space="preserve">SECTION 2.6.  VACANCIES IN ELECTED OFFICES AND BOARDS </w:t>
      </w:r>
    </w:p>
    <w:p w14:paraId="61449FB4" w14:textId="77777777" w:rsidR="0053444B" w:rsidRDefault="0053444B" w:rsidP="0053444B">
      <w:pPr>
        <w:pStyle w:val="ListParagraph"/>
        <w:tabs>
          <w:tab w:val="left" w:pos="1440"/>
          <w:tab w:val="left" w:pos="8730"/>
        </w:tabs>
        <w:spacing w:before="0"/>
        <w:ind w:left="720" w:firstLine="0"/>
        <w:rPr>
          <w:rFonts w:ascii="Arial" w:hAnsi="Arial" w:cs="Arial"/>
          <w:sz w:val="24"/>
          <w:szCs w:val="24"/>
        </w:rPr>
      </w:pPr>
    </w:p>
    <w:p w14:paraId="20AFAF08" w14:textId="4ED1F870" w:rsidR="00F41ACA" w:rsidRDefault="00F41ACA" w:rsidP="0053444B">
      <w:pPr>
        <w:pStyle w:val="ListParagraph"/>
        <w:numPr>
          <w:ilvl w:val="0"/>
          <w:numId w:val="11"/>
        </w:numPr>
        <w:tabs>
          <w:tab w:val="left" w:pos="1440"/>
          <w:tab w:val="left" w:pos="8730"/>
        </w:tabs>
        <w:spacing w:before="0"/>
        <w:ind w:left="0" w:firstLine="720"/>
        <w:jc w:val="both"/>
        <w:rPr>
          <w:rFonts w:ascii="Arial" w:hAnsi="Arial" w:cs="Arial"/>
          <w:sz w:val="24"/>
          <w:szCs w:val="24"/>
        </w:rPr>
      </w:pPr>
      <w:r>
        <w:rPr>
          <w:rFonts w:ascii="Arial" w:hAnsi="Arial" w:cs="Arial"/>
          <w:b/>
          <w:sz w:val="24"/>
          <w:szCs w:val="24"/>
        </w:rPr>
        <w:t>Board Vacancies e</w:t>
      </w:r>
      <w:r w:rsidRPr="00F41ACA">
        <w:rPr>
          <w:rFonts w:ascii="Arial" w:hAnsi="Arial" w:cs="Arial"/>
          <w:b/>
          <w:sz w:val="24"/>
          <w:szCs w:val="24"/>
        </w:rPr>
        <w:t>xcept the Board of Education</w:t>
      </w:r>
      <w:r>
        <w:rPr>
          <w:rStyle w:val="FootnoteReference"/>
          <w:rFonts w:ascii="Arial" w:hAnsi="Arial" w:cs="Arial"/>
          <w:b/>
          <w:sz w:val="24"/>
          <w:szCs w:val="24"/>
        </w:rPr>
        <w:footnoteReference w:id="23"/>
      </w:r>
      <w:r w:rsidRPr="00F41ACA">
        <w:rPr>
          <w:rFonts w:ascii="Arial" w:hAnsi="Arial" w:cs="Arial"/>
          <w:b/>
          <w:sz w:val="24"/>
          <w:szCs w:val="24"/>
        </w:rPr>
        <w:t>.</w:t>
      </w:r>
      <w:r>
        <w:rPr>
          <w:rFonts w:ascii="Arial" w:hAnsi="Arial" w:cs="Arial"/>
          <w:sz w:val="24"/>
          <w:szCs w:val="24"/>
        </w:rPr>
        <w:t xml:space="preserve">  </w:t>
      </w:r>
      <w:r w:rsidR="00DD1DC5">
        <w:rPr>
          <w:rFonts w:ascii="Arial" w:hAnsi="Arial" w:cs="Arial"/>
          <w:sz w:val="24"/>
          <w:szCs w:val="24"/>
        </w:rPr>
        <w:t>Any V</w:t>
      </w:r>
      <w:r w:rsidR="0053444B" w:rsidRPr="004E7992">
        <w:rPr>
          <w:rFonts w:ascii="Arial" w:hAnsi="Arial" w:cs="Arial"/>
          <w:sz w:val="24"/>
          <w:szCs w:val="24"/>
        </w:rPr>
        <w:t xml:space="preserve">acancy in an </w:t>
      </w:r>
      <w:r w:rsidR="00DD1DC5">
        <w:rPr>
          <w:rFonts w:ascii="Arial" w:hAnsi="Arial" w:cs="Arial"/>
          <w:sz w:val="24"/>
          <w:szCs w:val="24"/>
        </w:rPr>
        <w:t>E</w:t>
      </w:r>
      <w:r w:rsidR="0053444B" w:rsidRPr="004E7992">
        <w:rPr>
          <w:rFonts w:ascii="Arial" w:hAnsi="Arial" w:cs="Arial"/>
          <w:sz w:val="24"/>
          <w:szCs w:val="24"/>
        </w:rPr>
        <w:t xml:space="preserve">lected </w:t>
      </w:r>
      <w:r w:rsidR="00DD1DC5">
        <w:rPr>
          <w:rFonts w:ascii="Arial" w:hAnsi="Arial" w:cs="Arial"/>
          <w:sz w:val="24"/>
          <w:szCs w:val="24"/>
        </w:rPr>
        <w:t>B</w:t>
      </w:r>
      <w:r w:rsidR="0053444B" w:rsidRPr="004E7992">
        <w:rPr>
          <w:rFonts w:ascii="Arial" w:hAnsi="Arial" w:cs="Arial"/>
          <w:sz w:val="24"/>
          <w:szCs w:val="24"/>
        </w:rPr>
        <w:t>oard</w:t>
      </w:r>
      <w:r w:rsidR="00DD1DC5">
        <w:rPr>
          <w:rFonts w:ascii="Arial" w:hAnsi="Arial" w:cs="Arial"/>
          <w:sz w:val="24"/>
          <w:szCs w:val="24"/>
        </w:rPr>
        <w:t xml:space="preserve"> </w:t>
      </w:r>
      <w:r w:rsidR="0053444B" w:rsidRPr="004E7992">
        <w:rPr>
          <w:rFonts w:ascii="Arial" w:hAnsi="Arial" w:cs="Arial"/>
          <w:sz w:val="24"/>
          <w:szCs w:val="24"/>
        </w:rPr>
        <w:t xml:space="preserve">except the Board of Education </w:t>
      </w:r>
      <w:proofErr w:type="gramStart"/>
      <w:r w:rsidR="0053444B" w:rsidRPr="004E7992">
        <w:rPr>
          <w:rFonts w:ascii="Arial" w:hAnsi="Arial" w:cs="Arial"/>
          <w:sz w:val="24"/>
          <w:szCs w:val="24"/>
        </w:rPr>
        <w:t>may be filled</w:t>
      </w:r>
      <w:proofErr w:type="gramEnd"/>
      <w:r w:rsidR="0053444B" w:rsidRPr="004E7992">
        <w:rPr>
          <w:rFonts w:ascii="Arial" w:hAnsi="Arial" w:cs="Arial"/>
          <w:sz w:val="24"/>
          <w:szCs w:val="24"/>
        </w:rPr>
        <w:t xml:space="preserve"> by a majori</w:t>
      </w:r>
      <w:r w:rsidR="00DD1DC5">
        <w:rPr>
          <w:rFonts w:ascii="Arial" w:hAnsi="Arial" w:cs="Arial"/>
          <w:sz w:val="24"/>
          <w:szCs w:val="24"/>
        </w:rPr>
        <w:t>ty vote of the members of that B</w:t>
      </w:r>
      <w:r w:rsidR="0053444B" w:rsidRPr="004E7992">
        <w:rPr>
          <w:rFonts w:ascii="Arial" w:hAnsi="Arial" w:cs="Arial"/>
          <w:sz w:val="24"/>
          <w:szCs w:val="24"/>
        </w:rPr>
        <w:t xml:space="preserve">oard in attendance at a </w:t>
      </w:r>
      <w:r w:rsidR="00CA3F66">
        <w:rPr>
          <w:rFonts w:ascii="Arial" w:hAnsi="Arial" w:cs="Arial"/>
          <w:sz w:val="24"/>
          <w:szCs w:val="24"/>
        </w:rPr>
        <w:t>M</w:t>
      </w:r>
      <w:r w:rsidR="0053444B" w:rsidRPr="004E7992">
        <w:rPr>
          <w:rFonts w:ascii="Arial" w:hAnsi="Arial" w:cs="Arial"/>
          <w:sz w:val="24"/>
          <w:szCs w:val="24"/>
        </w:rPr>
        <w:t>eeting ca</w:t>
      </w:r>
      <w:bookmarkStart w:id="4" w:name="_GoBack"/>
      <w:bookmarkEnd w:id="4"/>
      <w:r w:rsidR="0053444B" w:rsidRPr="004E7992">
        <w:rPr>
          <w:rFonts w:ascii="Arial" w:hAnsi="Arial" w:cs="Arial"/>
          <w:sz w:val="24"/>
          <w:szCs w:val="24"/>
        </w:rPr>
        <w:t xml:space="preserve">lled for that purpose within </w:t>
      </w:r>
      <w:r w:rsidR="00F91735">
        <w:rPr>
          <w:rFonts w:ascii="Arial" w:hAnsi="Arial" w:cs="Arial"/>
          <w:sz w:val="24"/>
          <w:szCs w:val="24"/>
        </w:rPr>
        <w:t>thirty D</w:t>
      </w:r>
      <w:r w:rsidR="0053444B" w:rsidRPr="004E7992">
        <w:rPr>
          <w:rFonts w:ascii="Arial" w:hAnsi="Arial" w:cs="Arial"/>
          <w:sz w:val="24"/>
          <w:szCs w:val="24"/>
        </w:rPr>
        <w:t xml:space="preserve">ays of such vacancy. </w:t>
      </w:r>
    </w:p>
    <w:p w14:paraId="0EDA9C4D" w14:textId="77777777" w:rsidR="00F41ACA" w:rsidRDefault="00F41ACA" w:rsidP="00F41ACA">
      <w:pPr>
        <w:pStyle w:val="ListParagraph"/>
        <w:tabs>
          <w:tab w:val="left" w:pos="1440"/>
          <w:tab w:val="left" w:pos="8730"/>
        </w:tabs>
        <w:spacing w:before="0"/>
        <w:ind w:left="720" w:firstLine="0"/>
        <w:rPr>
          <w:rFonts w:ascii="Arial" w:hAnsi="Arial" w:cs="Arial"/>
          <w:sz w:val="24"/>
          <w:szCs w:val="24"/>
        </w:rPr>
      </w:pPr>
    </w:p>
    <w:p w14:paraId="73AAFA01" w14:textId="4BA392F5" w:rsidR="00F41ACA" w:rsidRDefault="00F41ACA" w:rsidP="00F41ACA">
      <w:pPr>
        <w:pStyle w:val="ListParagraph"/>
        <w:numPr>
          <w:ilvl w:val="1"/>
          <w:numId w:val="11"/>
        </w:numPr>
        <w:tabs>
          <w:tab w:val="left" w:pos="2160"/>
          <w:tab w:val="left" w:pos="8730"/>
        </w:tabs>
        <w:spacing w:before="0"/>
        <w:ind w:left="720" w:firstLine="720"/>
        <w:jc w:val="both"/>
        <w:rPr>
          <w:rFonts w:ascii="Arial" w:hAnsi="Arial" w:cs="Arial"/>
          <w:sz w:val="24"/>
          <w:szCs w:val="24"/>
        </w:rPr>
      </w:pPr>
      <w:r w:rsidRPr="00F41ACA">
        <w:rPr>
          <w:rFonts w:ascii="Arial" w:hAnsi="Arial" w:cs="Arial"/>
          <w:b/>
          <w:sz w:val="24"/>
          <w:szCs w:val="24"/>
        </w:rPr>
        <w:t>Failure to Appoint within Thirty Days.</w:t>
      </w:r>
      <w:r>
        <w:rPr>
          <w:rFonts w:ascii="Arial" w:hAnsi="Arial" w:cs="Arial"/>
          <w:sz w:val="24"/>
          <w:szCs w:val="24"/>
        </w:rPr>
        <w:t xml:space="preserve">  </w:t>
      </w:r>
      <w:r w:rsidR="00DD1DC5">
        <w:rPr>
          <w:rFonts w:ascii="Arial" w:hAnsi="Arial" w:cs="Arial"/>
          <w:sz w:val="24"/>
          <w:szCs w:val="24"/>
        </w:rPr>
        <w:t>If such B</w:t>
      </w:r>
      <w:r w:rsidR="0053444B" w:rsidRPr="004E7992">
        <w:rPr>
          <w:rFonts w:ascii="Arial" w:hAnsi="Arial" w:cs="Arial"/>
          <w:sz w:val="24"/>
          <w:szCs w:val="24"/>
        </w:rPr>
        <w:t xml:space="preserve">oard fails to fill </w:t>
      </w:r>
      <w:r w:rsidR="0053444B" w:rsidRPr="004E7992">
        <w:rPr>
          <w:rFonts w:ascii="Arial" w:hAnsi="Arial" w:cs="Arial"/>
          <w:sz w:val="24"/>
          <w:szCs w:val="24"/>
        </w:rPr>
        <w:lastRenderedPageBreak/>
        <w:t xml:space="preserve">such vacancy within </w:t>
      </w:r>
      <w:r>
        <w:rPr>
          <w:rFonts w:ascii="Arial" w:hAnsi="Arial" w:cs="Arial"/>
          <w:sz w:val="24"/>
          <w:szCs w:val="24"/>
        </w:rPr>
        <w:t xml:space="preserve">thirty </w:t>
      </w:r>
      <w:r w:rsidR="00F91735">
        <w:rPr>
          <w:rFonts w:ascii="Arial" w:hAnsi="Arial" w:cs="Arial"/>
          <w:sz w:val="24"/>
          <w:szCs w:val="24"/>
        </w:rPr>
        <w:t>D</w:t>
      </w:r>
      <w:r w:rsidR="0053444B" w:rsidRPr="004E7992">
        <w:rPr>
          <w:rFonts w:ascii="Arial" w:hAnsi="Arial" w:cs="Arial"/>
          <w:sz w:val="24"/>
          <w:szCs w:val="24"/>
        </w:rPr>
        <w:t>ays, the Boar</w:t>
      </w:r>
      <w:r w:rsidR="00F91735">
        <w:rPr>
          <w:rFonts w:ascii="Arial" w:hAnsi="Arial" w:cs="Arial"/>
          <w:sz w:val="24"/>
          <w:szCs w:val="24"/>
        </w:rPr>
        <w:t>d of Selectmen shall fill such V</w:t>
      </w:r>
      <w:r w:rsidR="0053444B" w:rsidRPr="004E7992">
        <w:rPr>
          <w:rFonts w:ascii="Arial" w:hAnsi="Arial" w:cs="Arial"/>
          <w:sz w:val="24"/>
          <w:szCs w:val="24"/>
        </w:rPr>
        <w:t xml:space="preserve">acancy. </w:t>
      </w:r>
    </w:p>
    <w:p w14:paraId="0145F5DF" w14:textId="77777777" w:rsidR="00F41ACA" w:rsidRDefault="00F41ACA" w:rsidP="00F41ACA">
      <w:pPr>
        <w:pStyle w:val="ListParagraph"/>
        <w:tabs>
          <w:tab w:val="left" w:pos="2160"/>
          <w:tab w:val="left" w:pos="8730"/>
        </w:tabs>
        <w:spacing w:before="0"/>
        <w:ind w:left="1440" w:firstLine="0"/>
        <w:rPr>
          <w:rFonts w:ascii="Arial" w:hAnsi="Arial" w:cs="Arial"/>
          <w:sz w:val="24"/>
          <w:szCs w:val="24"/>
        </w:rPr>
      </w:pPr>
    </w:p>
    <w:p w14:paraId="73F62913" w14:textId="638CAFBE" w:rsidR="00F41ACA" w:rsidRDefault="00F41ACA" w:rsidP="00F41ACA">
      <w:pPr>
        <w:pStyle w:val="ListParagraph"/>
        <w:numPr>
          <w:ilvl w:val="1"/>
          <w:numId w:val="11"/>
        </w:numPr>
        <w:tabs>
          <w:tab w:val="left" w:pos="2160"/>
          <w:tab w:val="left" w:pos="8730"/>
        </w:tabs>
        <w:spacing w:before="0"/>
        <w:ind w:left="720" w:firstLine="720"/>
        <w:jc w:val="both"/>
        <w:rPr>
          <w:rFonts w:ascii="Arial" w:hAnsi="Arial" w:cs="Arial"/>
          <w:sz w:val="24"/>
          <w:szCs w:val="24"/>
        </w:rPr>
      </w:pPr>
      <w:r w:rsidRPr="00F41ACA">
        <w:rPr>
          <w:rFonts w:ascii="Arial" w:hAnsi="Arial" w:cs="Arial"/>
          <w:b/>
          <w:sz w:val="24"/>
          <w:szCs w:val="24"/>
        </w:rPr>
        <w:t>Va</w:t>
      </w:r>
      <w:r>
        <w:rPr>
          <w:rFonts w:ascii="Arial" w:hAnsi="Arial" w:cs="Arial"/>
          <w:b/>
          <w:sz w:val="24"/>
          <w:szCs w:val="24"/>
        </w:rPr>
        <w:t>c</w:t>
      </w:r>
      <w:r w:rsidRPr="00F41ACA">
        <w:rPr>
          <w:rFonts w:ascii="Arial" w:hAnsi="Arial" w:cs="Arial"/>
          <w:b/>
          <w:sz w:val="24"/>
          <w:szCs w:val="24"/>
        </w:rPr>
        <w:t>ancies Filled for the U</w:t>
      </w:r>
      <w:r>
        <w:rPr>
          <w:rFonts w:ascii="Arial" w:hAnsi="Arial" w:cs="Arial"/>
          <w:b/>
          <w:sz w:val="24"/>
          <w:szCs w:val="24"/>
        </w:rPr>
        <w:t>n</w:t>
      </w:r>
      <w:r w:rsidRPr="00F41ACA">
        <w:rPr>
          <w:rFonts w:ascii="Arial" w:hAnsi="Arial" w:cs="Arial"/>
          <w:b/>
          <w:sz w:val="24"/>
          <w:szCs w:val="24"/>
        </w:rPr>
        <w:t>expi</w:t>
      </w:r>
      <w:r>
        <w:rPr>
          <w:rFonts w:ascii="Arial" w:hAnsi="Arial" w:cs="Arial"/>
          <w:b/>
          <w:sz w:val="24"/>
          <w:szCs w:val="24"/>
        </w:rPr>
        <w:t>r</w:t>
      </w:r>
      <w:r w:rsidRPr="00F41ACA">
        <w:rPr>
          <w:rFonts w:ascii="Arial" w:hAnsi="Arial" w:cs="Arial"/>
          <w:b/>
          <w:sz w:val="24"/>
          <w:szCs w:val="24"/>
        </w:rPr>
        <w:t>ed Port</w:t>
      </w:r>
      <w:r>
        <w:rPr>
          <w:rFonts w:ascii="Arial" w:hAnsi="Arial" w:cs="Arial"/>
          <w:b/>
          <w:sz w:val="24"/>
          <w:szCs w:val="24"/>
        </w:rPr>
        <w:t>i</w:t>
      </w:r>
      <w:r w:rsidRPr="00F41ACA">
        <w:rPr>
          <w:rFonts w:ascii="Arial" w:hAnsi="Arial" w:cs="Arial"/>
          <w:b/>
          <w:sz w:val="24"/>
          <w:szCs w:val="24"/>
        </w:rPr>
        <w:t>on of the Term.</w:t>
      </w:r>
      <w:r>
        <w:rPr>
          <w:rFonts w:ascii="Arial" w:hAnsi="Arial" w:cs="Arial"/>
          <w:sz w:val="24"/>
          <w:szCs w:val="24"/>
        </w:rPr>
        <w:t xml:space="preserve">  </w:t>
      </w:r>
      <w:r w:rsidR="0053444B" w:rsidRPr="004E7992">
        <w:rPr>
          <w:rFonts w:ascii="Arial" w:hAnsi="Arial" w:cs="Arial"/>
          <w:sz w:val="24"/>
          <w:szCs w:val="24"/>
        </w:rPr>
        <w:t xml:space="preserve">Vacancies shall be filled for the unexpired portion of the term or until the next </w:t>
      </w:r>
      <w:r w:rsidR="00D80008">
        <w:rPr>
          <w:rFonts w:ascii="Arial" w:hAnsi="Arial" w:cs="Arial"/>
          <w:sz w:val="24"/>
          <w:szCs w:val="24"/>
        </w:rPr>
        <w:t>Municipal El</w:t>
      </w:r>
      <w:r w:rsidR="0053444B" w:rsidRPr="004E7992">
        <w:rPr>
          <w:rFonts w:ascii="Arial" w:hAnsi="Arial" w:cs="Arial"/>
          <w:sz w:val="24"/>
          <w:szCs w:val="24"/>
        </w:rPr>
        <w:t xml:space="preserve">ection, whichever event shall occur first. If the unexpired term extends past a </w:t>
      </w:r>
      <w:r w:rsidR="00D80008">
        <w:rPr>
          <w:rFonts w:ascii="Arial" w:hAnsi="Arial" w:cs="Arial"/>
          <w:sz w:val="24"/>
          <w:szCs w:val="24"/>
        </w:rPr>
        <w:t>Municipal E</w:t>
      </w:r>
      <w:r w:rsidR="0053444B" w:rsidRPr="004E7992">
        <w:rPr>
          <w:rFonts w:ascii="Arial" w:hAnsi="Arial" w:cs="Arial"/>
          <w:sz w:val="24"/>
          <w:szCs w:val="24"/>
        </w:rPr>
        <w:t xml:space="preserve">lection, the remainder of the term shall be filled by election at that </w:t>
      </w:r>
      <w:r w:rsidR="00D80008">
        <w:rPr>
          <w:rFonts w:ascii="Arial" w:hAnsi="Arial" w:cs="Arial"/>
          <w:sz w:val="24"/>
          <w:szCs w:val="24"/>
        </w:rPr>
        <w:t>Municipal E</w:t>
      </w:r>
      <w:r w:rsidR="0053444B" w:rsidRPr="004E7992">
        <w:rPr>
          <w:rFonts w:ascii="Arial" w:hAnsi="Arial" w:cs="Arial"/>
          <w:sz w:val="24"/>
          <w:szCs w:val="24"/>
        </w:rPr>
        <w:t xml:space="preserve">lection. </w:t>
      </w:r>
    </w:p>
    <w:p w14:paraId="4592BF88" w14:textId="77777777" w:rsidR="00F41ACA" w:rsidRPr="00F41ACA" w:rsidRDefault="00F41ACA" w:rsidP="00F41ACA">
      <w:pPr>
        <w:rPr>
          <w:rFonts w:ascii="Arial" w:hAnsi="Arial" w:cs="Arial"/>
          <w:sz w:val="24"/>
          <w:szCs w:val="24"/>
        </w:rPr>
      </w:pPr>
    </w:p>
    <w:p w14:paraId="29CA8C90" w14:textId="7BF68EAA" w:rsidR="0053444B" w:rsidRDefault="00F41ACA" w:rsidP="00F41ACA">
      <w:pPr>
        <w:pStyle w:val="ListParagraph"/>
        <w:numPr>
          <w:ilvl w:val="0"/>
          <w:numId w:val="11"/>
        </w:numPr>
        <w:tabs>
          <w:tab w:val="left" w:pos="1440"/>
          <w:tab w:val="left" w:pos="8730"/>
        </w:tabs>
        <w:spacing w:before="0"/>
        <w:ind w:left="0" w:firstLine="720"/>
        <w:jc w:val="both"/>
        <w:rPr>
          <w:rFonts w:ascii="Arial" w:hAnsi="Arial" w:cs="Arial"/>
          <w:sz w:val="24"/>
          <w:szCs w:val="24"/>
        </w:rPr>
      </w:pPr>
      <w:r>
        <w:rPr>
          <w:rFonts w:ascii="Arial" w:hAnsi="Arial" w:cs="Arial"/>
          <w:b/>
          <w:sz w:val="24"/>
          <w:szCs w:val="24"/>
        </w:rPr>
        <w:t>Board of Education Vacancies</w:t>
      </w:r>
      <w:r>
        <w:rPr>
          <w:rStyle w:val="FootnoteReference"/>
          <w:rFonts w:ascii="Arial" w:hAnsi="Arial" w:cs="Arial"/>
          <w:b/>
          <w:sz w:val="24"/>
          <w:szCs w:val="24"/>
        </w:rPr>
        <w:footnoteReference w:id="24"/>
      </w:r>
      <w:r>
        <w:rPr>
          <w:rFonts w:ascii="Arial" w:hAnsi="Arial" w:cs="Arial"/>
          <w:b/>
          <w:sz w:val="24"/>
          <w:szCs w:val="24"/>
        </w:rPr>
        <w:t xml:space="preserve">.  </w:t>
      </w:r>
      <w:r w:rsidR="0053444B" w:rsidRPr="004E7992">
        <w:rPr>
          <w:rFonts w:ascii="Arial" w:hAnsi="Arial" w:cs="Arial"/>
          <w:sz w:val="24"/>
          <w:szCs w:val="24"/>
        </w:rPr>
        <w:t xml:space="preserve">The Board of Education shall be empowered to fill its </w:t>
      </w:r>
      <w:r w:rsidR="00F91735">
        <w:rPr>
          <w:rFonts w:ascii="Arial" w:hAnsi="Arial" w:cs="Arial"/>
          <w:sz w:val="24"/>
          <w:szCs w:val="24"/>
        </w:rPr>
        <w:t>V</w:t>
      </w:r>
      <w:r w:rsidR="0053444B" w:rsidRPr="004E7992">
        <w:rPr>
          <w:rFonts w:ascii="Arial" w:hAnsi="Arial" w:cs="Arial"/>
          <w:sz w:val="24"/>
          <w:szCs w:val="24"/>
        </w:rPr>
        <w:t>acancies in accordance with the provisions and limitations of the General</w:t>
      </w:r>
      <w:r w:rsidR="0053444B" w:rsidRPr="004E7992">
        <w:rPr>
          <w:rFonts w:ascii="Arial" w:hAnsi="Arial" w:cs="Arial"/>
          <w:spacing w:val="-7"/>
          <w:sz w:val="24"/>
          <w:szCs w:val="24"/>
        </w:rPr>
        <w:t xml:space="preserve"> </w:t>
      </w:r>
      <w:r w:rsidR="0053444B" w:rsidRPr="004E7992">
        <w:rPr>
          <w:rFonts w:ascii="Arial" w:hAnsi="Arial" w:cs="Arial"/>
          <w:sz w:val="24"/>
          <w:szCs w:val="24"/>
        </w:rPr>
        <w:t>Statutes.</w:t>
      </w:r>
    </w:p>
    <w:p w14:paraId="5A7F4714" w14:textId="77777777" w:rsidR="00F41ACA" w:rsidRDefault="00F41ACA" w:rsidP="00F41ACA">
      <w:pPr>
        <w:pStyle w:val="ListParagraph"/>
        <w:tabs>
          <w:tab w:val="left" w:pos="1440"/>
          <w:tab w:val="left" w:pos="8730"/>
        </w:tabs>
        <w:spacing w:before="0"/>
        <w:ind w:left="720" w:firstLine="0"/>
        <w:rPr>
          <w:rFonts w:ascii="Arial" w:hAnsi="Arial" w:cs="Arial"/>
          <w:sz w:val="24"/>
          <w:szCs w:val="24"/>
        </w:rPr>
      </w:pPr>
    </w:p>
    <w:p w14:paraId="5FD6B124" w14:textId="6581B7E1" w:rsidR="00F41ACA" w:rsidRDefault="00F41ACA" w:rsidP="0053444B">
      <w:pPr>
        <w:pStyle w:val="ListParagraph"/>
        <w:numPr>
          <w:ilvl w:val="0"/>
          <w:numId w:val="11"/>
        </w:numPr>
        <w:tabs>
          <w:tab w:val="left" w:pos="1440"/>
          <w:tab w:val="left" w:pos="8730"/>
        </w:tabs>
        <w:spacing w:before="0"/>
        <w:ind w:left="0" w:firstLine="720"/>
        <w:jc w:val="both"/>
        <w:rPr>
          <w:rFonts w:ascii="Arial" w:hAnsi="Arial" w:cs="Arial"/>
          <w:sz w:val="24"/>
          <w:szCs w:val="24"/>
        </w:rPr>
      </w:pPr>
      <w:r w:rsidRPr="00F41ACA">
        <w:rPr>
          <w:rFonts w:ascii="Arial" w:hAnsi="Arial" w:cs="Arial"/>
          <w:b/>
          <w:sz w:val="24"/>
          <w:szCs w:val="24"/>
        </w:rPr>
        <w:t>Vacancies of Elected Officials, except the First Selectma</w:t>
      </w:r>
      <w:r>
        <w:rPr>
          <w:rFonts w:ascii="Arial" w:hAnsi="Arial" w:cs="Arial"/>
          <w:b/>
          <w:sz w:val="24"/>
          <w:szCs w:val="24"/>
        </w:rPr>
        <w:t>n</w:t>
      </w:r>
      <w:r>
        <w:rPr>
          <w:rStyle w:val="FootnoteReference"/>
          <w:rFonts w:ascii="Arial" w:hAnsi="Arial" w:cs="Arial"/>
          <w:b/>
          <w:sz w:val="24"/>
          <w:szCs w:val="24"/>
        </w:rPr>
        <w:footnoteReference w:id="25"/>
      </w:r>
      <w:r>
        <w:rPr>
          <w:rFonts w:ascii="Arial" w:hAnsi="Arial" w:cs="Arial"/>
          <w:b/>
          <w:sz w:val="24"/>
          <w:szCs w:val="24"/>
        </w:rPr>
        <w:t>.</w:t>
      </w:r>
      <w:r>
        <w:rPr>
          <w:rFonts w:ascii="Arial" w:hAnsi="Arial" w:cs="Arial"/>
          <w:sz w:val="24"/>
          <w:szCs w:val="24"/>
        </w:rPr>
        <w:t xml:space="preserve">  </w:t>
      </w:r>
      <w:r w:rsidR="0053444B" w:rsidRPr="0053444B">
        <w:rPr>
          <w:rFonts w:ascii="Arial" w:hAnsi="Arial" w:cs="Arial"/>
          <w:sz w:val="24"/>
          <w:szCs w:val="24"/>
        </w:rPr>
        <w:t xml:space="preserve">Any </w:t>
      </w:r>
      <w:r w:rsidR="00D80008">
        <w:rPr>
          <w:rFonts w:ascii="Arial" w:hAnsi="Arial" w:cs="Arial"/>
          <w:sz w:val="24"/>
          <w:szCs w:val="24"/>
        </w:rPr>
        <w:t>V</w:t>
      </w:r>
      <w:r w:rsidR="0053444B" w:rsidRPr="0053444B">
        <w:rPr>
          <w:rFonts w:ascii="Arial" w:hAnsi="Arial" w:cs="Arial"/>
          <w:sz w:val="24"/>
          <w:szCs w:val="24"/>
        </w:rPr>
        <w:t xml:space="preserve">acancy in any other elected office of the Town, except the First Selectman, shall be filled by the Board of Selectmen. The appointment must be approved by a majority of the entire Board of Selectmen. Vacancies shall be filled for the unexpired portion of the term or until the next </w:t>
      </w:r>
      <w:r w:rsidR="00D80008">
        <w:rPr>
          <w:rFonts w:ascii="Arial" w:hAnsi="Arial" w:cs="Arial"/>
          <w:sz w:val="24"/>
          <w:szCs w:val="24"/>
        </w:rPr>
        <w:t>Municipal E</w:t>
      </w:r>
      <w:r w:rsidR="0053444B" w:rsidRPr="0053444B">
        <w:rPr>
          <w:rFonts w:ascii="Arial" w:hAnsi="Arial" w:cs="Arial"/>
          <w:sz w:val="24"/>
          <w:szCs w:val="24"/>
        </w:rPr>
        <w:t xml:space="preserve">lection, whichever event shall occur first. If the unexpired term extends past a </w:t>
      </w:r>
      <w:r w:rsidR="000B27B8">
        <w:rPr>
          <w:rFonts w:ascii="Arial" w:hAnsi="Arial" w:cs="Arial"/>
          <w:sz w:val="24"/>
          <w:szCs w:val="24"/>
        </w:rPr>
        <w:t>Municipal Election</w:t>
      </w:r>
      <w:r w:rsidR="0053444B" w:rsidRPr="0053444B">
        <w:rPr>
          <w:rFonts w:ascii="Arial" w:hAnsi="Arial" w:cs="Arial"/>
          <w:sz w:val="24"/>
          <w:szCs w:val="24"/>
        </w:rPr>
        <w:t xml:space="preserve">, the remainder of the term shall be filled by election at that </w:t>
      </w:r>
      <w:r w:rsidR="000B27B8">
        <w:rPr>
          <w:rFonts w:ascii="Arial" w:hAnsi="Arial" w:cs="Arial"/>
          <w:sz w:val="24"/>
          <w:szCs w:val="24"/>
        </w:rPr>
        <w:t>Municipal E</w:t>
      </w:r>
      <w:r w:rsidR="0053444B" w:rsidRPr="0053444B">
        <w:rPr>
          <w:rFonts w:ascii="Arial" w:hAnsi="Arial" w:cs="Arial"/>
          <w:sz w:val="24"/>
          <w:szCs w:val="24"/>
        </w:rPr>
        <w:t>lection.</w:t>
      </w:r>
    </w:p>
    <w:p w14:paraId="4A569AFA" w14:textId="77777777" w:rsidR="00F41ACA" w:rsidRPr="00F41ACA" w:rsidRDefault="00F41ACA" w:rsidP="00F41ACA">
      <w:pPr>
        <w:pStyle w:val="ListParagraph"/>
        <w:rPr>
          <w:rFonts w:ascii="Arial" w:hAnsi="Arial" w:cs="Arial"/>
          <w:sz w:val="24"/>
          <w:szCs w:val="24"/>
        </w:rPr>
      </w:pPr>
    </w:p>
    <w:p w14:paraId="77844E0C" w14:textId="5A6ACEF9" w:rsidR="0053444B" w:rsidRDefault="00F41ACA" w:rsidP="000B27B8">
      <w:pPr>
        <w:pStyle w:val="ListParagraph"/>
        <w:numPr>
          <w:ilvl w:val="0"/>
          <w:numId w:val="11"/>
        </w:numPr>
        <w:tabs>
          <w:tab w:val="left" w:pos="1440"/>
          <w:tab w:val="left" w:pos="8730"/>
        </w:tabs>
        <w:spacing w:before="0"/>
        <w:ind w:left="0" w:firstLine="720"/>
        <w:jc w:val="both"/>
        <w:rPr>
          <w:rFonts w:ascii="Arial" w:hAnsi="Arial" w:cs="Arial"/>
          <w:sz w:val="24"/>
          <w:szCs w:val="24"/>
        </w:rPr>
      </w:pPr>
      <w:r w:rsidRPr="00F41ACA">
        <w:rPr>
          <w:rFonts w:ascii="Arial" w:hAnsi="Arial" w:cs="Arial"/>
          <w:b/>
          <w:sz w:val="24"/>
          <w:szCs w:val="24"/>
        </w:rPr>
        <w:t>Vacancy of First Selectman</w:t>
      </w:r>
      <w:r w:rsidR="000B27B8">
        <w:rPr>
          <w:rFonts w:ascii="Arial" w:hAnsi="Arial" w:cs="Arial"/>
          <w:b/>
          <w:sz w:val="24"/>
          <w:szCs w:val="24"/>
        </w:rPr>
        <w:t>; Succession</w:t>
      </w:r>
      <w:r w:rsidRPr="00F41ACA">
        <w:rPr>
          <w:rStyle w:val="FootnoteReference"/>
          <w:rFonts w:ascii="Arial" w:hAnsi="Arial" w:cs="Arial"/>
          <w:b/>
          <w:sz w:val="24"/>
          <w:szCs w:val="24"/>
        </w:rPr>
        <w:footnoteReference w:id="26"/>
      </w:r>
      <w:r w:rsidRPr="00F41ACA">
        <w:rPr>
          <w:rFonts w:ascii="Arial" w:hAnsi="Arial" w:cs="Arial"/>
          <w:b/>
          <w:sz w:val="24"/>
          <w:szCs w:val="24"/>
        </w:rPr>
        <w:t>.</w:t>
      </w:r>
      <w:r>
        <w:rPr>
          <w:rFonts w:ascii="Arial" w:hAnsi="Arial" w:cs="Arial"/>
          <w:sz w:val="24"/>
          <w:szCs w:val="24"/>
        </w:rPr>
        <w:t xml:space="preserve">  </w:t>
      </w:r>
      <w:r w:rsidR="000B27B8">
        <w:rPr>
          <w:rFonts w:ascii="Arial" w:hAnsi="Arial" w:cs="Arial"/>
          <w:sz w:val="24"/>
          <w:szCs w:val="24"/>
        </w:rPr>
        <w:t>A V</w:t>
      </w:r>
      <w:r w:rsidR="0053444B" w:rsidRPr="0053444B">
        <w:rPr>
          <w:rFonts w:ascii="Arial" w:hAnsi="Arial" w:cs="Arial"/>
          <w:sz w:val="24"/>
          <w:szCs w:val="24"/>
        </w:rPr>
        <w:t xml:space="preserve">acancy in the Office of First Selectman is </w:t>
      </w:r>
      <w:r w:rsidR="000B27B8">
        <w:rPr>
          <w:rFonts w:ascii="Arial" w:hAnsi="Arial" w:cs="Arial"/>
          <w:sz w:val="24"/>
          <w:szCs w:val="24"/>
        </w:rPr>
        <w:t>addressed as follows:</w:t>
      </w:r>
    </w:p>
    <w:p w14:paraId="6546B146" w14:textId="77777777" w:rsidR="000B27B8" w:rsidRDefault="000B27B8" w:rsidP="000B27B8">
      <w:pPr>
        <w:pStyle w:val="ListParagraph"/>
        <w:tabs>
          <w:tab w:val="left" w:pos="700"/>
        </w:tabs>
        <w:spacing w:before="0"/>
        <w:ind w:left="1440" w:firstLine="0"/>
        <w:rPr>
          <w:rFonts w:ascii="Arial" w:hAnsi="Arial" w:cs="Arial"/>
          <w:sz w:val="24"/>
        </w:rPr>
      </w:pPr>
    </w:p>
    <w:p w14:paraId="7C5BF2D9" w14:textId="602A8365" w:rsidR="000B27B8" w:rsidRPr="000B27B8" w:rsidRDefault="000B27B8" w:rsidP="000B27B8">
      <w:pPr>
        <w:pStyle w:val="ListParagraph"/>
        <w:numPr>
          <w:ilvl w:val="0"/>
          <w:numId w:val="19"/>
        </w:numPr>
        <w:tabs>
          <w:tab w:val="left" w:pos="700"/>
        </w:tabs>
        <w:spacing w:before="0"/>
        <w:ind w:firstLine="740"/>
        <w:jc w:val="both"/>
        <w:rPr>
          <w:rFonts w:ascii="Arial" w:hAnsi="Arial" w:cs="Arial"/>
          <w:sz w:val="24"/>
        </w:rPr>
      </w:pPr>
      <w:r w:rsidRPr="000B27B8">
        <w:rPr>
          <w:rFonts w:ascii="Arial" w:hAnsi="Arial" w:cs="Arial"/>
          <w:sz w:val="24"/>
        </w:rPr>
        <w:t>In the event that the First Selectman is or will be incapacitated for a period in excess of two months, the Office of the F</w:t>
      </w:r>
      <w:r>
        <w:rPr>
          <w:rFonts w:ascii="Arial" w:hAnsi="Arial" w:cs="Arial"/>
          <w:sz w:val="24"/>
        </w:rPr>
        <w:t>irst Selectman shall be deemed V</w:t>
      </w:r>
      <w:r w:rsidRPr="000B27B8">
        <w:rPr>
          <w:rFonts w:ascii="Arial" w:hAnsi="Arial" w:cs="Arial"/>
          <w:sz w:val="24"/>
        </w:rPr>
        <w:t>acant pursuant to this Charter. The members of the Board of Selectmen shall have the power to determine that the First Selectman is incapacitated by a majority</w:t>
      </w:r>
      <w:r w:rsidRPr="000B27B8">
        <w:rPr>
          <w:rFonts w:ascii="Arial" w:hAnsi="Arial" w:cs="Arial"/>
          <w:spacing w:val="-1"/>
          <w:sz w:val="24"/>
        </w:rPr>
        <w:t xml:space="preserve"> </w:t>
      </w:r>
      <w:r w:rsidRPr="000B27B8">
        <w:rPr>
          <w:rFonts w:ascii="Arial" w:hAnsi="Arial" w:cs="Arial"/>
          <w:sz w:val="24"/>
        </w:rPr>
        <w:t>vote.</w:t>
      </w:r>
    </w:p>
    <w:p w14:paraId="31A06F16" w14:textId="77777777" w:rsidR="000B27B8" w:rsidRDefault="000B27B8" w:rsidP="000B27B8">
      <w:pPr>
        <w:pStyle w:val="ListParagraph"/>
        <w:tabs>
          <w:tab w:val="left" w:pos="700"/>
        </w:tabs>
        <w:spacing w:before="0"/>
        <w:ind w:left="1440" w:firstLine="0"/>
        <w:rPr>
          <w:rFonts w:ascii="Arial" w:hAnsi="Arial" w:cs="Arial"/>
          <w:sz w:val="24"/>
        </w:rPr>
      </w:pPr>
    </w:p>
    <w:p w14:paraId="6E8078B3" w14:textId="4B88B918" w:rsidR="000B27B8" w:rsidRPr="000B27B8" w:rsidRDefault="000B27B8" w:rsidP="000B27B8">
      <w:pPr>
        <w:pStyle w:val="ListParagraph"/>
        <w:numPr>
          <w:ilvl w:val="0"/>
          <w:numId w:val="19"/>
        </w:numPr>
        <w:tabs>
          <w:tab w:val="left" w:pos="700"/>
        </w:tabs>
        <w:spacing w:before="0"/>
        <w:ind w:firstLine="740"/>
        <w:jc w:val="both"/>
        <w:rPr>
          <w:rFonts w:ascii="Arial" w:hAnsi="Arial" w:cs="Arial"/>
          <w:sz w:val="24"/>
        </w:rPr>
      </w:pPr>
      <w:r>
        <w:rPr>
          <w:rFonts w:ascii="Arial" w:hAnsi="Arial" w:cs="Arial"/>
          <w:sz w:val="24"/>
        </w:rPr>
        <w:t>In the event of a V</w:t>
      </w:r>
      <w:r w:rsidRPr="000B27B8">
        <w:rPr>
          <w:rFonts w:ascii="Arial" w:hAnsi="Arial" w:cs="Arial"/>
          <w:sz w:val="24"/>
        </w:rPr>
        <w:t>acancy in the office of First Selectman, the Acting First</w:t>
      </w:r>
      <w:r w:rsidRPr="000B27B8">
        <w:rPr>
          <w:rFonts w:ascii="Arial" w:hAnsi="Arial" w:cs="Arial"/>
          <w:spacing w:val="-13"/>
          <w:sz w:val="24"/>
        </w:rPr>
        <w:t xml:space="preserve"> </w:t>
      </w:r>
      <w:r w:rsidRPr="000B27B8">
        <w:rPr>
          <w:rFonts w:ascii="Arial" w:hAnsi="Arial" w:cs="Arial"/>
          <w:sz w:val="24"/>
        </w:rPr>
        <w:t>Selectman shall immediately become First Selectman, with all powers and privileges incident thereto.</w:t>
      </w:r>
    </w:p>
    <w:p w14:paraId="0FD6F087" w14:textId="77777777" w:rsidR="000B27B8" w:rsidRDefault="000B27B8" w:rsidP="000B27B8">
      <w:pPr>
        <w:pStyle w:val="ListParagraph"/>
        <w:tabs>
          <w:tab w:val="left" w:pos="700"/>
        </w:tabs>
        <w:spacing w:before="0"/>
        <w:ind w:left="1440" w:firstLine="0"/>
        <w:rPr>
          <w:rFonts w:ascii="Arial" w:hAnsi="Arial" w:cs="Arial"/>
          <w:sz w:val="24"/>
        </w:rPr>
      </w:pPr>
    </w:p>
    <w:p w14:paraId="51A34D42" w14:textId="61CDE930" w:rsidR="000B27B8" w:rsidRPr="000B27B8" w:rsidRDefault="000B27B8" w:rsidP="000B27B8">
      <w:pPr>
        <w:pStyle w:val="ListParagraph"/>
        <w:numPr>
          <w:ilvl w:val="0"/>
          <w:numId w:val="19"/>
        </w:numPr>
        <w:tabs>
          <w:tab w:val="left" w:pos="700"/>
        </w:tabs>
        <w:spacing w:before="0"/>
        <w:ind w:firstLine="740"/>
        <w:jc w:val="both"/>
        <w:rPr>
          <w:rFonts w:ascii="Arial" w:hAnsi="Arial" w:cs="Arial"/>
          <w:sz w:val="24"/>
        </w:rPr>
      </w:pPr>
      <w:r w:rsidRPr="000B27B8">
        <w:rPr>
          <w:rFonts w:ascii="Arial" w:hAnsi="Arial" w:cs="Arial"/>
          <w:sz w:val="24"/>
        </w:rPr>
        <w:t xml:space="preserve">The Board of Selectmen shall call a special election within six months of such vacancy unless there will be a </w:t>
      </w:r>
      <w:r>
        <w:rPr>
          <w:rFonts w:ascii="Arial" w:hAnsi="Arial" w:cs="Arial"/>
          <w:sz w:val="24"/>
        </w:rPr>
        <w:t>Municipal E</w:t>
      </w:r>
      <w:r w:rsidRPr="000B27B8">
        <w:rPr>
          <w:rFonts w:ascii="Arial" w:hAnsi="Arial" w:cs="Arial"/>
          <w:sz w:val="24"/>
        </w:rPr>
        <w:t>lection within said six month period. At this election,</w:t>
      </w:r>
      <w:r w:rsidRPr="000B27B8">
        <w:rPr>
          <w:rFonts w:ascii="Arial" w:hAnsi="Arial" w:cs="Arial"/>
          <w:spacing w:val="-24"/>
          <w:sz w:val="24"/>
        </w:rPr>
        <w:t xml:space="preserve"> </w:t>
      </w:r>
      <w:r w:rsidRPr="000B27B8">
        <w:rPr>
          <w:rFonts w:ascii="Arial" w:hAnsi="Arial" w:cs="Arial"/>
          <w:sz w:val="24"/>
        </w:rPr>
        <w:t xml:space="preserve">the </w:t>
      </w:r>
      <w:r w:rsidR="00CA3F66">
        <w:rPr>
          <w:rFonts w:ascii="Arial" w:hAnsi="Arial" w:cs="Arial"/>
          <w:sz w:val="24"/>
        </w:rPr>
        <w:t>E</w:t>
      </w:r>
      <w:r w:rsidRPr="000B27B8">
        <w:rPr>
          <w:rFonts w:ascii="Arial" w:hAnsi="Arial" w:cs="Arial"/>
          <w:sz w:val="24"/>
        </w:rPr>
        <w:t>lectors shall elect a successor to fill the First Selectman’s unexpired</w:t>
      </w:r>
      <w:r w:rsidRPr="000B27B8">
        <w:rPr>
          <w:rFonts w:ascii="Arial" w:hAnsi="Arial" w:cs="Arial"/>
          <w:spacing w:val="-14"/>
          <w:sz w:val="24"/>
        </w:rPr>
        <w:t xml:space="preserve"> </w:t>
      </w:r>
      <w:r w:rsidRPr="000B27B8">
        <w:rPr>
          <w:rFonts w:ascii="Arial" w:hAnsi="Arial" w:cs="Arial"/>
          <w:sz w:val="24"/>
        </w:rPr>
        <w:t>term.</w:t>
      </w:r>
    </w:p>
    <w:p w14:paraId="29B30B69" w14:textId="77777777" w:rsidR="0053444B" w:rsidRPr="0053444B" w:rsidRDefault="0053444B" w:rsidP="000B27B8"/>
    <w:p w14:paraId="54C98818" w14:textId="1065A8D2" w:rsidR="002E39DA" w:rsidRDefault="002E39DA" w:rsidP="002238CA">
      <w:pPr>
        <w:pStyle w:val="Heading2"/>
        <w:rPr>
          <w:rFonts w:ascii="Arial" w:hAnsi="Arial" w:cs="Arial"/>
          <w:b/>
          <w:color w:val="auto"/>
          <w:sz w:val="24"/>
          <w:szCs w:val="24"/>
        </w:rPr>
      </w:pPr>
      <w:r>
        <w:rPr>
          <w:rFonts w:ascii="Arial" w:hAnsi="Arial" w:cs="Arial"/>
          <w:b/>
          <w:color w:val="auto"/>
          <w:sz w:val="24"/>
          <w:szCs w:val="24"/>
        </w:rPr>
        <w:t xml:space="preserve">SECTION 2.7.  ELECTED BOARDS AND COMMISSIONS GENERALLY.  </w:t>
      </w:r>
    </w:p>
    <w:p w14:paraId="5276EF76" w14:textId="77777777" w:rsidR="002E39DA" w:rsidRDefault="002E39DA" w:rsidP="002238CA">
      <w:pPr>
        <w:pStyle w:val="Heading2"/>
        <w:rPr>
          <w:rFonts w:ascii="Arial" w:hAnsi="Arial" w:cs="Arial"/>
          <w:b/>
          <w:color w:val="auto"/>
          <w:sz w:val="24"/>
          <w:szCs w:val="24"/>
        </w:rPr>
      </w:pPr>
    </w:p>
    <w:p w14:paraId="37CD6D8A" w14:textId="0E3F842A" w:rsidR="00F604C7" w:rsidRDefault="00F604C7" w:rsidP="00F604C7">
      <w:pPr>
        <w:tabs>
          <w:tab w:val="left" w:pos="700"/>
        </w:tabs>
        <w:ind w:right="43"/>
        <w:jc w:val="both"/>
        <w:rPr>
          <w:rFonts w:ascii="Arial" w:hAnsi="Arial" w:cs="Arial"/>
          <w:sz w:val="24"/>
          <w:szCs w:val="24"/>
        </w:rPr>
      </w:pPr>
      <w:r w:rsidRPr="00F604C7">
        <w:rPr>
          <w:rFonts w:ascii="Arial" w:hAnsi="Arial" w:cs="Arial"/>
          <w:sz w:val="24"/>
          <w:szCs w:val="24"/>
        </w:rPr>
        <w:t xml:space="preserve">Except as otherwise provided in this Charter, all </w:t>
      </w:r>
      <w:r w:rsidR="00F91735">
        <w:rPr>
          <w:rFonts w:ascii="Arial" w:hAnsi="Arial" w:cs="Arial"/>
          <w:sz w:val="24"/>
          <w:szCs w:val="24"/>
        </w:rPr>
        <w:t>E</w:t>
      </w:r>
      <w:r w:rsidRPr="00F604C7">
        <w:rPr>
          <w:rFonts w:ascii="Arial" w:hAnsi="Arial" w:cs="Arial"/>
          <w:sz w:val="24"/>
          <w:szCs w:val="24"/>
        </w:rPr>
        <w:t xml:space="preserve">lected </w:t>
      </w:r>
      <w:r>
        <w:rPr>
          <w:rFonts w:ascii="Arial" w:hAnsi="Arial" w:cs="Arial"/>
          <w:sz w:val="24"/>
          <w:szCs w:val="24"/>
        </w:rPr>
        <w:t>B</w:t>
      </w:r>
      <w:r w:rsidRPr="00F604C7">
        <w:rPr>
          <w:rFonts w:ascii="Arial" w:hAnsi="Arial" w:cs="Arial"/>
          <w:sz w:val="24"/>
          <w:szCs w:val="24"/>
        </w:rPr>
        <w:t xml:space="preserve">oards shall have such powers and duties as are prescribed in the General Statutes. The following is a brief description </w:t>
      </w:r>
      <w:r w:rsidRPr="00F604C7">
        <w:rPr>
          <w:rFonts w:ascii="Arial" w:hAnsi="Arial" w:cs="Arial"/>
          <w:sz w:val="24"/>
          <w:szCs w:val="24"/>
        </w:rPr>
        <w:lastRenderedPageBreak/>
        <w:t>of the duties of each</w:t>
      </w:r>
      <w:r w:rsidRPr="00F604C7">
        <w:rPr>
          <w:rFonts w:ascii="Arial" w:hAnsi="Arial" w:cs="Arial"/>
          <w:spacing w:val="-6"/>
          <w:sz w:val="24"/>
          <w:szCs w:val="24"/>
        </w:rPr>
        <w:t xml:space="preserve"> </w:t>
      </w:r>
      <w:r w:rsidR="00F91735">
        <w:rPr>
          <w:rFonts w:ascii="Arial" w:hAnsi="Arial" w:cs="Arial"/>
          <w:sz w:val="24"/>
          <w:szCs w:val="24"/>
        </w:rPr>
        <w:t>B</w:t>
      </w:r>
      <w:r w:rsidRPr="00F604C7">
        <w:rPr>
          <w:rFonts w:ascii="Arial" w:hAnsi="Arial" w:cs="Arial"/>
          <w:sz w:val="24"/>
          <w:szCs w:val="24"/>
        </w:rPr>
        <w:t>oard.</w:t>
      </w:r>
    </w:p>
    <w:p w14:paraId="5EF021A5" w14:textId="77777777" w:rsidR="00F604C7" w:rsidRPr="00F604C7" w:rsidRDefault="00F604C7" w:rsidP="00F604C7">
      <w:pPr>
        <w:pStyle w:val="ListParagraph"/>
        <w:spacing w:before="0"/>
        <w:ind w:left="720" w:right="43" w:firstLine="0"/>
        <w:jc w:val="both"/>
        <w:rPr>
          <w:rFonts w:ascii="Arial" w:hAnsi="Arial" w:cs="Arial"/>
          <w:sz w:val="24"/>
          <w:szCs w:val="24"/>
        </w:rPr>
      </w:pPr>
    </w:p>
    <w:p w14:paraId="3D47A0F7" w14:textId="77777777" w:rsidR="00F604C7" w:rsidRDefault="00F604C7" w:rsidP="00F604C7">
      <w:pPr>
        <w:pStyle w:val="ListParagraph"/>
        <w:numPr>
          <w:ilvl w:val="1"/>
          <w:numId w:val="17"/>
        </w:numPr>
        <w:spacing w:before="0"/>
        <w:ind w:left="0" w:right="43" w:firstLine="720"/>
        <w:jc w:val="both"/>
        <w:rPr>
          <w:rFonts w:ascii="Arial" w:hAnsi="Arial" w:cs="Arial"/>
          <w:sz w:val="24"/>
          <w:szCs w:val="24"/>
        </w:rPr>
      </w:pPr>
      <w:r w:rsidRPr="00F604C7">
        <w:rPr>
          <w:rFonts w:ascii="Arial" w:hAnsi="Arial" w:cs="Arial"/>
          <w:b/>
          <w:sz w:val="24"/>
          <w:szCs w:val="24"/>
        </w:rPr>
        <w:t>The Board of Selectmen</w:t>
      </w:r>
      <w:r>
        <w:rPr>
          <w:rStyle w:val="FootnoteReference"/>
          <w:rFonts w:ascii="Arial" w:hAnsi="Arial" w:cs="Arial"/>
          <w:sz w:val="24"/>
          <w:szCs w:val="24"/>
        </w:rPr>
        <w:footnoteReference w:id="27"/>
      </w:r>
      <w:r w:rsidRPr="00F604C7">
        <w:rPr>
          <w:rFonts w:ascii="Arial" w:hAnsi="Arial" w:cs="Arial"/>
          <w:sz w:val="24"/>
          <w:szCs w:val="24"/>
        </w:rPr>
        <w:t xml:space="preserve">. is the primary executive body of the Town, except as otherwise provided in this Charter. </w:t>
      </w:r>
      <w:r>
        <w:rPr>
          <w:rFonts w:ascii="Arial" w:hAnsi="Arial" w:cs="Arial"/>
          <w:sz w:val="24"/>
          <w:szCs w:val="24"/>
        </w:rPr>
        <w:t xml:space="preserve">  See, </w:t>
      </w:r>
      <w:r w:rsidRPr="00F604C7">
        <w:rPr>
          <w:rFonts w:ascii="Arial" w:hAnsi="Arial" w:cs="Arial"/>
          <w:sz w:val="24"/>
          <w:szCs w:val="24"/>
        </w:rPr>
        <w:t>Chapter V - BOARD OF SELECTMEN of</w:t>
      </w:r>
      <w:r w:rsidRPr="00F604C7">
        <w:rPr>
          <w:rFonts w:ascii="Arial" w:hAnsi="Arial" w:cs="Arial"/>
          <w:spacing w:val="-27"/>
          <w:sz w:val="24"/>
          <w:szCs w:val="24"/>
        </w:rPr>
        <w:t xml:space="preserve"> </w:t>
      </w:r>
      <w:r w:rsidRPr="00F604C7">
        <w:rPr>
          <w:rFonts w:ascii="Arial" w:hAnsi="Arial" w:cs="Arial"/>
          <w:sz w:val="24"/>
          <w:szCs w:val="24"/>
        </w:rPr>
        <w:t>this Charter provides additional details on the Board of</w:t>
      </w:r>
      <w:r w:rsidRPr="00F604C7">
        <w:rPr>
          <w:rFonts w:ascii="Arial" w:hAnsi="Arial" w:cs="Arial"/>
          <w:spacing w:val="-5"/>
          <w:sz w:val="24"/>
          <w:szCs w:val="24"/>
        </w:rPr>
        <w:t xml:space="preserve"> </w:t>
      </w:r>
      <w:r w:rsidRPr="00F604C7">
        <w:rPr>
          <w:rFonts w:ascii="Arial" w:hAnsi="Arial" w:cs="Arial"/>
          <w:sz w:val="24"/>
          <w:szCs w:val="24"/>
        </w:rPr>
        <w:t>Selectmen.</w:t>
      </w:r>
    </w:p>
    <w:p w14:paraId="7FF6FE64" w14:textId="77777777" w:rsidR="00F604C7" w:rsidRPr="00F604C7" w:rsidRDefault="00F604C7" w:rsidP="00F604C7">
      <w:pPr>
        <w:pStyle w:val="ListParagraph"/>
        <w:spacing w:before="0"/>
        <w:ind w:left="720" w:right="43" w:firstLine="0"/>
        <w:jc w:val="both"/>
        <w:rPr>
          <w:rFonts w:ascii="Arial" w:hAnsi="Arial" w:cs="Arial"/>
          <w:sz w:val="24"/>
          <w:szCs w:val="24"/>
        </w:rPr>
      </w:pPr>
    </w:p>
    <w:p w14:paraId="418A3A4A" w14:textId="77777777" w:rsidR="0056005A" w:rsidRDefault="00F604C7" w:rsidP="0056005A">
      <w:pPr>
        <w:pStyle w:val="ListParagraph"/>
        <w:numPr>
          <w:ilvl w:val="1"/>
          <w:numId w:val="17"/>
        </w:numPr>
        <w:spacing w:before="0"/>
        <w:ind w:left="0" w:right="43" w:firstLine="720"/>
        <w:jc w:val="both"/>
        <w:rPr>
          <w:rFonts w:ascii="Arial" w:hAnsi="Arial" w:cs="Arial"/>
          <w:sz w:val="24"/>
          <w:szCs w:val="24"/>
        </w:rPr>
      </w:pPr>
      <w:r w:rsidRPr="00F604C7">
        <w:rPr>
          <w:rFonts w:ascii="Arial" w:hAnsi="Arial" w:cs="Arial"/>
          <w:b/>
          <w:sz w:val="24"/>
          <w:szCs w:val="24"/>
        </w:rPr>
        <w:t>The Board of Finance</w:t>
      </w:r>
      <w:r>
        <w:rPr>
          <w:rStyle w:val="FootnoteReference"/>
          <w:rFonts w:ascii="Arial" w:hAnsi="Arial" w:cs="Arial"/>
          <w:sz w:val="24"/>
          <w:szCs w:val="24"/>
        </w:rPr>
        <w:footnoteReference w:id="28"/>
      </w:r>
      <w:r w:rsidRPr="00F604C7">
        <w:rPr>
          <w:rFonts w:ascii="Arial" w:hAnsi="Arial" w:cs="Arial"/>
          <w:sz w:val="24"/>
          <w:szCs w:val="24"/>
        </w:rPr>
        <w:t xml:space="preserve">. shall oversee the finances of the Town and prepare a budget for approval by the Town. </w:t>
      </w:r>
      <w:r>
        <w:rPr>
          <w:rFonts w:ascii="Arial" w:hAnsi="Arial" w:cs="Arial"/>
          <w:sz w:val="24"/>
          <w:szCs w:val="24"/>
        </w:rPr>
        <w:t xml:space="preserve">See, </w:t>
      </w:r>
      <w:r w:rsidRPr="00F604C7">
        <w:rPr>
          <w:rFonts w:ascii="Arial" w:hAnsi="Arial" w:cs="Arial"/>
          <w:sz w:val="24"/>
          <w:szCs w:val="24"/>
        </w:rPr>
        <w:t>Chapter X - FINANCE AND TAXATION of this Charter provides additional details on the finances and taxation of the Town and the role of the Board of Finance.</w:t>
      </w:r>
    </w:p>
    <w:p w14:paraId="6EEAFB60" w14:textId="77777777" w:rsidR="0056005A" w:rsidRPr="0056005A" w:rsidRDefault="0056005A" w:rsidP="0056005A">
      <w:pPr>
        <w:pStyle w:val="ListParagraph"/>
        <w:rPr>
          <w:rFonts w:ascii="Arial" w:hAnsi="Arial" w:cs="Arial"/>
          <w:b/>
          <w:sz w:val="24"/>
          <w:szCs w:val="24"/>
        </w:rPr>
      </w:pPr>
    </w:p>
    <w:p w14:paraId="47BA918D" w14:textId="77777777" w:rsidR="0056005A" w:rsidRDefault="00F604C7" w:rsidP="0056005A">
      <w:pPr>
        <w:pStyle w:val="ListParagraph"/>
        <w:numPr>
          <w:ilvl w:val="1"/>
          <w:numId w:val="17"/>
        </w:numPr>
        <w:spacing w:before="0"/>
        <w:ind w:left="0" w:right="43" w:firstLine="720"/>
        <w:jc w:val="both"/>
        <w:rPr>
          <w:rFonts w:ascii="Arial" w:hAnsi="Arial" w:cs="Arial"/>
          <w:sz w:val="24"/>
          <w:szCs w:val="24"/>
        </w:rPr>
      </w:pPr>
      <w:r w:rsidRPr="0056005A">
        <w:rPr>
          <w:rFonts w:ascii="Arial" w:hAnsi="Arial" w:cs="Arial"/>
          <w:b/>
          <w:sz w:val="24"/>
          <w:szCs w:val="24"/>
        </w:rPr>
        <w:t>The Board of Education</w:t>
      </w:r>
      <w:r w:rsidR="0056005A">
        <w:rPr>
          <w:rStyle w:val="FootnoteReference"/>
          <w:rFonts w:ascii="Arial" w:hAnsi="Arial" w:cs="Arial"/>
          <w:sz w:val="24"/>
          <w:szCs w:val="24"/>
        </w:rPr>
        <w:footnoteReference w:id="29"/>
      </w:r>
      <w:r w:rsidRPr="0056005A">
        <w:rPr>
          <w:rFonts w:ascii="Arial" w:hAnsi="Arial" w:cs="Arial"/>
          <w:sz w:val="24"/>
          <w:szCs w:val="24"/>
        </w:rPr>
        <w:t xml:space="preserve"> shall manage the education system of the Town, including buildings and property and resources used to provide education as provided under the General Statutes. See, Chapter IX - BOARD OF EDUCATION of this Charter provides additional details on the Board of</w:t>
      </w:r>
      <w:r w:rsidRPr="0056005A">
        <w:rPr>
          <w:rFonts w:ascii="Arial" w:hAnsi="Arial" w:cs="Arial"/>
          <w:spacing w:val="-4"/>
          <w:sz w:val="24"/>
          <w:szCs w:val="24"/>
        </w:rPr>
        <w:t xml:space="preserve"> </w:t>
      </w:r>
      <w:r w:rsidRPr="0056005A">
        <w:rPr>
          <w:rFonts w:ascii="Arial" w:hAnsi="Arial" w:cs="Arial"/>
          <w:sz w:val="24"/>
          <w:szCs w:val="24"/>
        </w:rPr>
        <w:t>Education.</w:t>
      </w:r>
    </w:p>
    <w:p w14:paraId="5B6EBBD7" w14:textId="77777777" w:rsidR="0056005A" w:rsidRPr="0056005A" w:rsidRDefault="0056005A" w:rsidP="0056005A">
      <w:pPr>
        <w:pStyle w:val="ListParagraph"/>
        <w:rPr>
          <w:rFonts w:ascii="Arial" w:hAnsi="Arial" w:cs="Arial"/>
          <w:b/>
          <w:sz w:val="24"/>
          <w:szCs w:val="24"/>
        </w:rPr>
      </w:pPr>
    </w:p>
    <w:p w14:paraId="42291D58" w14:textId="77777777" w:rsidR="00F604C7" w:rsidRPr="0056005A" w:rsidRDefault="00F604C7" w:rsidP="0056005A">
      <w:pPr>
        <w:pStyle w:val="ListParagraph"/>
        <w:numPr>
          <w:ilvl w:val="1"/>
          <w:numId w:val="17"/>
        </w:numPr>
        <w:spacing w:before="0"/>
        <w:ind w:left="0" w:right="43" w:firstLine="720"/>
        <w:jc w:val="both"/>
        <w:rPr>
          <w:rFonts w:ascii="Arial" w:hAnsi="Arial" w:cs="Arial"/>
          <w:sz w:val="24"/>
          <w:szCs w:val="24"/>
        </w:rPr>
      </w:pPr>
      <w:r w:rsidRPr="0056005A">
        <w:rPr>
          <w:rFonts w:ascii="Arial" w:hAnsi="Arial" w:cs="Arial"/>
          <w:b/>
          <w:sz w:val="24"/>
          <w:szCs w:val="24"/>
        </w:rPr>
        <w:t>The Board of Assessment Appeals</w:t>
      </w:r>
      <w:r w:rsidR="0056005A">
        <w:rPr>
          <w:rStyle w:val="FootnoteReference"/>
          <w:rFonts w:ascii="Arial" w:hAnsi="Arial" w:cs="Arial"/>
          <w:sz w:val="24"/>
          <w:szCs w:val="24"/>
        </w:rPr>
        <w:footnoteReference w:id="30"/>
      </w:r>
      <w:r w:rsidRPr="0056005A">
        <w:rPr>
          <w:rFonts w:ascii="Arial" w:hAnsi="Arial" w:cs="Arial"/>
          <w:sz w:val="24"/>
          <w:szCs w:val="24"/>
        </w:rPr>
        <w:t xml:space="preserve"> shall, in accordance with the General Statutes, hear appeals from taxpayers who believe that the Town has erred in the valuation of their properties, real or personal.</w:t>
      </w:r>
    </w:p>
    <w:p w14:paraId="3E578492" w14:textId="77777777" w:rsidR="00F604C7" w:rsidRPr="00F604C7" w:rsidRDefault="00F604C7" w:rsidP="00F604C7">
      <w:pPr>
        <w:pStyle w:val="ListParagraph"/>
        <w:spacing w:before="0"/>
        <w:rPr>
          <w:rFonts w:ascii="Arial" w:hAnsi="Arial" w:cs="Arial"/>
          <w:sz w:val="24"/>
          <w:szCs w:val="24"/>
        </w:rPr>
      </w:pPr>
    </w:p>
    <w:p w14:paraId="3E85B972" w14:textId="77777777" w:rsidR="00F604C7" w:rsidRDefault="00F604C7" w:rsidP="00F604C7">
      <w:pPr>
        <w:pStyle w:val="ListParagraph"/>
        <w:numPr>
          <w:ilvl w:val="1"/>
          <w:numId w:val="17"/>
        </w:numPr>
        <w:spacing w:before="0"/>
        <w:ind w:left="0" w:right="43" w:firstLine="720"/>
        <w:jc w:val="both"/>
        <w:rPr>
          <w:rFonts w:ascii="Arial" w:hAnsi="Arial" w:cs="Arial"/>
          <w:sz w:val="24"/>
          <w:szCs w:val="24"/>
        </w:rPr>
      </w:pPr>
      <w:r w:rsidRPr="00F604C7">
        <w:rPr>
          <w:rFonts w:ascii="Arial" w:hAnsi="Arial" w:cs="Arial"/>
          <w:b/>
          <w:sz w:val="24"/>
          <w:szCs w:val="24"/>
        </w:rPr>
        <w:t>The Planning and Zoning Commission</w:t>
      </w:r>
      <w:r w:rsidR="0056005A">
        <w:rPr>
          <w:rStyle w:val="FootnoteReference"/>
          <w:rFonts w:ascii="Arial" w:hAnsi="Arial" w:cs="Arial"/>
          <w:sz w:val="24"/>
          <w:szCs w:val="24"/>
        </w:rPr>
        <w:footnoteReference w:id="31"/>
      </w:r>
      <w:r w:rsidRPr="00F604C7">
        <w:rPr>
          <w:rFonts w:ascii="Arial" w:hAnsi="Arial" w:cs="Arial"/>
          <w:sz w:val="24"/>
          <w:szCs w:val="24"/>
        </w:rPr>
        <w:t xml:space="preserve"> shall have the responsibilities of both a planning commission and a zoning commission. For planning, the commission shall prepare, adopt, and maintain a master plan of development for the Town based on </w:t>
      </w:r>
      <w:r w:rsidR="00622210">
        <w:rPr>
          <w:rFonts w:ascii="Arial" w:hAnsi="Arial" w:cs="Arial"/>
          <w:sz w:val="24"/>
          <w:szCs w:val="24"/>
        </w:rPr>
        <w:t>*</w:t>
      </w:r>
      <w:r w:rsidRPr="00F604C7">
        <w:rPr>
          <w:rFonts w:ascii="Arial" w:hAnsi="Arial" w:cs="Arial"/>
          <w:sz w:val="24"/>
          <w:szCs w:val="24"/>
        </w:rPr>
        <w:t>the physical, social, economic, and governmental conditions and trends to promote coordinated development and the general welfare and prosperity of the Town. For zoning, the commission shall adopt and administer a comprehensive zoning plan designed to direct and control the use and development of</w:t>
      </w:r>
      <w:r w:rsidRPr="00F604C7">
        <w:rPr>
          <w:rFonts w:ascii="Arial" w:hAnsi="Arial" w:cs="Arial"/>
          <w:spacing w:val="-6"/>
          <w:sz w:val="24"/>
          <w:szCs w:val="24"/>
        </w:rPr>
        <w:t xml:space="preserve"> </w:t>
      </w:r>
      <w:r w:rsidRPr="00F604C7">
        <w:rPr>
          <w:rFonts w:ascii="Arial" w:hAnsi="Arial" w:cs="Arial"/>
          <w:sz w:val="24"/>
          <w:szCs w:val="24"/>
        </w:rPr>
        <w:t>property.</w:t>
      </w:r>
    </w:p>
    <w:p w14:paraId="2B280D2D" w14:textId="77777777" w:rsidR="00F604C7" w:rsidRPr="00F604C7" w:rsidRDefault="00F604C7" w:rsidP="00F604C7">
      <w:pPr>
        <w:pStyle w:val="ListParagraph"/>
        <w:spacing w:before="0"/>
        <w:rPr>
          <w:rFonts w:ascii="Arial" w:hAnsi="Arial" w:cs="Arial"/>
          <w:sz w:val="24"/>
          <w:szCs w:val="24"/>
        </w:rPr>
      </w:pPr>
    </w:p>
    <w:p w14:paraId="3A8E4B1E" w14:textId="77777777" w:rsidR="00F604C7" w:rsidRDefault="00F604C7" w:rsidP="00F604C7">
      <w:pPr>
        <w:pStyle w:val="ListParagraph"/>
        <w:numPr>
          <w:ilvl w:val="1"/>
          <w:numId w:val="17"/>
        </w:numPr>
        <w:spacing w:before="0"/>
        <w:ind w:left="0" w:right="43" w:firstLine="720"/>
        <w:jc w:val="both"/>
        <w:rPr>
          <w:rFonts w:ascii="Arial" w:hAnsi="Arial" w:cs="Arial"/>
          <w:sz w:val="24"/>
          <w:szCs w:val="24"/>
        </w:rPr>
      </w:pPr>
      <w:r w:rsidRPr="00F604C7">
        <w:rPr>
          <w:rFonts w:ascii="Arial" w:hAnsi="Arial" w:cs="Arial"/>
          <w:b/>
          <w:sz w:val="24"/>
          <w:szCs w:val="24"/>
        </w:rPr>
        <w:t>The Zoning Board of Appeals</w:t>
      </w:r>
      <w:r w:rsidR="0056005A">
        <w:rPr>
          <w:rStyle w:val="FootnoteReference"/>
          <w:rFonts w:ascii="Arial" w:hAnsi="Arial" w:cs="Arial"/>
          <w:sz w:val="24"/>
          <w:szCs w:val="24"/>
        </w:rPr>
        <w:footnoteReference w:id="32"/>
      </w:r>
      <w:r w:rsidRPr="00F604C7">
        <w:rPr>
          <w:rFonts w:ascii="Arial" w:hAnsi="Arial" w:cs="Arial"/>
          <w:sz w:val="24"/>
          <w:szCs w:val="24"/>
        </w:rPr>
        <w:t xml:space="preserve"> shall resolve conflicts which may arise between the common law rights of a property owner to use his land as he wishes and the efforts</w:t>
      </w:r>
      <w:r w:rsidRPr="00F604C7">
        <w:rPr>
          <w:rFonts w:ascii="Arial" w:hAnsi="Arial" w:cs="Arial"/>
          <w:spacing w:val="-21"/>
          <w:sz w:val="24"/>
          <w:szCs w:val="24"/>
        </w:rPr>
        <w:t xml:space="preserve"> </w:t>
      </w:r>
      <w:r w:rsidRPr="00F604C7">
        <w:rPr>
          <w:rFonts w:ascii="Arial" w:hAnsi="Arial" w:cs="Arial"/>
          <w:sz w:val="24"/>
          <w:szCs w:val="24"/>
        </w:rPr>
        <w:t>of the Planning and Zoning Commission to manage land use in order to promote the health, safety, and general welfare of the Town. The Zoning Board of Appeals can grant variances to zoning regulations.</w:t>
      </w:r>
    </w:p>
    <w:p w14:paraId="7FE49A95" w14:textId="77777777" w:rsidR="00F604C7" w:rsidRPr="00F604C7" w:rsidRDefault="00F604C7" w:rsidP="00F604C7">
      <w:pPr>
        <w:pStyle w:val="ListParagraph"/>
        <w:spacing w:before="0"/>
        <w:rPr>
          <w:rFonts w:ascii="Arial" w:hAnsi="Arial" w:cs="Arial"/>
          <w:sz w:val="24"/>
          <w:szCs w:val="24"/>
        </w:rPr>
      </w:pPr>
    </w:p>
    <w:p w14:paraId="000B3A6C" w14:textId="77777777" w:rsidR="00F604C7" w:rsidRPr="00F604C7" w:rsidRDefault="00F604C7" w:rsidP="00F604C7">
      <w:pPr>
        <w:pStyle w:val="ListParagraph"/>
        <w:numPr>
          <w:ilvl w:val="1"/>
          <w:numId w:val="17"/>
        </w:numPr>
        <w:spacing w:before="0"/>
        <w:ind w:left="0" w:right="43" w:firstLine="720"/>
        <w:jc w:val="both"/>
        <w:rPr>
          <w:rFonts w:ascii="Arial" w:hAnsi="Arial" w:cs="Arial"/>
          <w:sz w:val="24"/>
          <w:szCs w:val="24"/>
        </w:rPr>
      </w:pPr>
      <w:r w:rsidRPr="00F604C7">
        <w:rPr>
          <w:rFonts w:ascii="Arial" w:hAnsi="Arial" w:cs="Arial"/>
          <w:b/>
          <w:sz w:val="24"/>
          <w:szCs w:val="24"/>
        </w:rPr>
        <w:t>The Library Board of Directors</w:t>
      </w:r>
      <w:r w:rsidR="0056005A">
        <w:rPr>
          <w:rStyle w:val="FootnoteReference"/>
          <w:rFonts w:ascii="Arial" w:hAnsi="Arial" w:cs="Arial"/>
          <w:sz w:val="24"/>
          <w:szCs w:val="24"/>
        </w:rPr>
        <w:footnoteReference w:id="33"/>
      </w:r>
      <w:r w:rsidRPr="00F604C7">
        <w:rPr>
          <w:rFonts w:ascii="Arial" w:hAnsi="Arial" w:cs="Arial"/>
          <w:sz w:val="24"/>
          <w:szCs w:val="24"/>
        </w:rPr>
        <w:t xml:space="preserve"> shall supervise and maintain the library and its operation. All special funds, gifts, grants, and memorials donated or granted to </w:t>
      </w:r>
      <w:r w:rsidRPr="00F604C7">
        <w:rPr>
          <w:rFonts w:ascii="Arial" w:hAnsi="Arial" w:cs="Arial"/>
          <w:spacing w:val="-4"/>
          <w:sz w:val="24"/>
          <w:szCs w:val="24"/>
        </w:rPr>
        <w:t xml:space="preserve">the </w:t>
      </w:r>
      <w:r w:rsidRPr="00F604C7">
        <w:rPr>
          <w:rFonts w:ascii="Arial" w:hAnsi="Arial" w:cs="Arial"/>
          <w:sz w:val="24"/>
          <w:szCs w:val="24"/>
        </w:rPr>
        <w:t>library shall be held by the Town in a separate fund for the exclusive use of the Library. Expenditures from this fund shall be controlled by the Library Board of Directors.</w:t>
      </w:r>
    </w:p>
    <w:p w14:paraId="49CCF11D" w14:textId="77777777" w:rsidR="002E39DA" w:rsidRPr="002E39DA" w:rsidRDefault="002E39DA" w:rsidP="002E39DA"/>
    <w:p w14:paraId="564AC1FF" w14:textId="270A4B5E" w:rsidR="001B65D7" w:rsidRDefault="001B65D7" w:rsidP="002238CA">
      <w:pPr>
        <w:pStyle w:val="Heading2"/>
        <w:rPr>
          <w:rFonts w:ascii="Arial" w:hAnsi="Arial" w:cs="Arial"/>
          <w:b/>
          <w:color w:val="auto"/>
          <w:sz w:val="24"/>
          <w:szCs w:val="24"/>
        </w:rPr>
      </w:pPr>
      <w:r w:rsidRPr="002238CA">
        <w:rPr>
          <w:rFonts w:ascii="Arial" w:hAnsi="Arial" w:cs="Arial"/>
          <w:b/>
          <w:color w:val="auto"/>
          <w:sz w:val="24"/>
          <w:szCs w:val="24"/>
        </w:rPr>
        <w:lastRenderedPageBreak/>
        <w:t>SECTION 2.</w:t>
      </w:r>
      <w:r w:rsidR="002E39DA">
        <w:rPr>
          <w:rFonts w:ascii="Arial" w:hAnsi="Arial" w:cs="Arial"/>
          <w:b/>
          <w:color w:val="auto"/>
          <w:sz w:val="24"/>
          <w:szCs w:val="24"/>
        </w:rPr>
        <w:t xml:space="preserve">8.  </w:t>
      </w:r>
      <w:r w:rsidRPr="002238CA">
        <w:rPr>
          <w:rFonts w:ascii="Arial" w:hAnsi="Arial" w:cs="Arial"/>
          <w:b/>
          <w:color w:val="auto"/>
          <w:sz w:val="24"/>
          <w:szCs w:val="24"/>
        </w:rPr>
        <w:t>APPOINTED BOARDS</w:t>
      </w:r>
      <w:r w:rsidR="00972DC4">
        <w:rPr>
          <w:rStyle w:val="FootnoteReference"/>
          <w:rFonts w:ascii="Arial" w:hAnsi="Arial" w:cs="Arial"/>
          <w:b/>
          <w:color w:val="auto"/>
          <w:sz w:val="24"/>
          <w:szCs w:val="24"/>
        </w:rPr>
        <w:footnoteReference w:id="34"/>
      </w:r>
    </w:p>
    <w:p w14:paraId="0D0140A9" w14:textId="77777777" w:rsidR="00972DC4" w:rsidRPr="00972DC4" w:rsidRDefault="00972DC4" w:rsidP="00972DC4"/>
    <w:p w14:paraId="041A51E4" w14:textId="4ED4D152" w:rsidR="003A4587" w:rsidRDefault="001B65D7" w:rsidP="00972DC4">
      <w:pPr>
        <w:pStyle w:val="ListParagraph"/>
        <w:numPr>
          <w:ilvl w:val="0"/>
          <w:numId w:val="1"/>
        </w:numPr>
        <w:tabs>
          <w:tab w:val="left" w:pos="1440"/>
        </w:tabs>
        <w:spacing w:before="0"/>
        <w:ind w:left="0" w:firstLine="741"/>
        <w:jc w:val="both"/>
        <w:rPr>
          <w:rFonts w:ascii="Arial" w:hAnsi="Arial" w:cs="Arial"/>
          <w:sz w:val="24"/>
          <w:szCs w:val="24"/>
        </w:rPr>
      </w:pPr>
      <w:r w:rsidRPr="007431D6">
        <w:rPr>
          <w:rFonts w:ascii="Arial" w:hAnsi="Arial" w:cs="Arial"/>
          <w:sz w:val="24"/>
          <w:szCs w:val="24"/>
        </w:rPr>
        <w:t>The</w:t>
      </w:r>
      <w:r w:rsidR="00F91735">
        <w:rPr>
          <w:rFonts w:ascii="Arial" w:hAnsi="Arial" w:cs="Arial"/>
          <w:sz w:val="24"/>
          <w:szCs w:val="24"/>
        </w:rPr>
        <w:t xml:space="preserve"> Town shall have the following B</w:t>
      </w:r>
      <w:r w:rsidRPr="007431D6">
        <w:rPr>
          <w:rFonts w:ascii="Arial" w:hAnsi="Arial" w:cs="Arial"/>
          <w:sz w:val="24"/>
          <w:szCs w:val="24"/>
        </w:rPr>
        <w:t xml:space="preserve">oards whose members are appointed by the Board </w:t>
      </w:r>
      <w:r w:rsidRPr="007431D6">
        <w:rPr>
          <w:rFonts w:ascii="Arial" w:hAnsi="Arial" w:cs="Arial"/>
          <w:spacing w:val="-7"/>
          <w:sz w:val="24"/>
          <w:szCs w:val="24"/>
        </w:rPr>
        <w:t xml:space="preserve">of </w:t>
      </w:r>
      <w:r w:rsidRPr="007431D6">
        <w:rPr>
          <w:rFonts w:ascii="Arial" w:hAnsi="Arial" w:cs="Arial"/>
          <w:sz w:val="24"/>
          <w:szCs w:val="24"/>
        </w:rPr>
        <w:t>Selectmen in the numbers and for the terms listed</w:t>
      </w:r>
      <w:r w:rsidRPr="007431D6">
        <w:rPr>
          <w:rFonts w:ascii="Arial" w:hAnsi="Arial" w:cs="Arial"/>
          <w:spacing w:val="-1"/>
          <w:sz w:val="24"/>
          <w:szCs w:val="24"/>
        </w:rPr>
        <w:t xml:space="preserve"> </w:t>
      </w:r>
      <w:r w:rsidRPr="007431D6">
        <w:rPr>
          <w:rFonts w:ascii="Arial" w:hAnsi="Arial" w:cs="Arial"/>
          <w:sz w:val="24"/>
          <w:szCs w:val="24"/>
        </w:rPr>
        <w:t>below:</w:t>
      </w:r>
    </w:p>
    <w:p w14:paraId="00C437AD" w14:textId="77777777" w:rsidR="003A4587" w:rsidRDefault="003A4587" w:rsidP="003A4587">
      <w:pPr>
        <w:pStyle w:val="ListParagraph"/>
        <w:tabs>
          <w:tab w:val="left" w:pos="700"/>
        </w:tabs>
        <w:spacing w:before="0"/>
        <w:ind w:left="699" w:right="381" w:firstLine="0"/>
        <w:jc w:val="both"/>
        <w:rPr>
          <w:rFonts w:ascii="Arial" w:hAnsi="Arial" w:cs="Arial"/>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980"/>
        <w:gridCol w:w="1975"/>
      </w:tblGrid>
      <w:tr w:rsidR="00972DC4" w:rsidRPr="002238CA" w14:paraId="54BEE5D8" w14:textId="77777777" w:rsidTr="002E39DA">
        <w:tc>
          <w:tcPr>
            <w:tcW w:w="3960" w:type="dxa"/>
          </w:tcPr>
          <w:p w14:paraId="0298A2E5" w14:textId="77777777" w:rsidR="00972DC4" w:rsidRPr="002238CA" w:rsidRDefault="00622210" w:rsidP="00622210">
            <w:pPr>
              <w:pStyle w:val="BodyText"/>
              <w:spacing w:before="7"/>
              <w:jc w:val="center"/>
              <w:rPr>
                <w:rFonts w:ascii="Arial" w:hAnsi="Arial" w:cs="Arial"/>
                <w:b/>
              </w:rPr>
            </w:pPr>
            <w:r>
              <w:rPr>
                <w:rFonts w:ascii="Arial" w:hAnsi="Arial" w:cs="Arial"/>
                <w:b/>
              </w:rPr>
              <w:t>Appointed</w:t>
            </w:r>
            <w:r w:rsidR="00972DC4" w:rsidRPr="002238CA">
              <w:rPr>
                <w:rFonts w:ascii="Arial" w:hAnsi="Arial" w:cs="Arial"/>
                <w:b/>
              </w:rPr>
              <w:t xml:space="preserve"> Board</w:t>
            </w:r>
          </w:p>
        </w:tc>
        <w:tc>
          <w:tcPr>
            <w:tcW w:w="1980" w:type="dxa"/>
          </w:tcPr>
          <w:p w14:paraId="34ADE3C4" w14:textId="77777777" w:rsidR="00972DC4" w:rsidRPr="002238CA" w:rsidRDefault="00972DC4" w:rsidP="002E39DA">
            <w:pPr>
              <w:pStyle w:val="BodyText"/>
              <w:spacing w:before="7"/>
              <w:jc w:val="center"/>
              <w:rPr>
                <w:rFonts w:ascii="Arial" w:hAnsi="Arial" w:cs="Arial"/>
                <w:b/>
              </w:rPr>
            </w:pPr>
            <w:r w:rsidRPr="002238CA">
              <w:rPr>
                <w:rFonts w:ascii="Arial" w:hAnsi="Arial" w:cs="Arial"/>
                <w:b/>
              </w:rPr>
              <w:t>Members</w:t>
            </w:r>
          </w:p>
        </w:tc>
        <w:tc>
          <w:tcPr>
            <w:tcW w:w="1975" w:type="dxa"/>
          </w:tcPr>
          <w:p w14:paraId="0E079A80" w14:textId="77777777" w:rsidR="00972DC4" w:rsidRPr="002238CA" w:rsidRDefault="00972DC4" w:rsidP="002E39DA">
            <w:pPr>
              <w:pStyle w:val="BodyText"/>
              <w:spacing w:before="7"/>
              <w:jc w:val="center"/>
              <w:rPr>
                <w:rFonts w:ascii="Arial" w:hAnsi="Arial" w:cs="Arial"/>
                <w:b/>
              </w:rPr>
            </w:pPr>
            <w:r w:rsidRPr="002238CA">
              <w:rPr>
                <w:rFonts w:ascii="Arial" w:hAnsi="Arial" w:cs="Arial"/>
                <w:b/>
              </w:rPr>
              <w:t>Term of Office</w:t>
            </w:r>
          </w:p>
        </w:tc>
      </w:tr>
      <w:tr w:rsidR="00972DC4" w:rsidRPr="002238CA" w14:paraId="67A4CE40" w14:textId="77777777" w:rsidTr="002E39DA">
        <w:tc>
          <w:tcPr>
            <w:tcW w:w="3960" w:type="dxa"/>
          </w:tcPr>
          <w:p w14:paraId="3A8480A6" w14:textId="77777777" w:rsidR="00972DC4" w:rsidRPr="002238CA" w:rsidRDefault="00972DC4" w:rsidP="002E39DA">
            <w:pPr>
              <w:pStyle w:val="BodyText"/>
              <w:spacing w:before="7"/>
              <w:rPr>
                <w:rFonts w:ascii="Arial" w:hAnsi="Arial" w:cs="Arial"/>
              </w:rPr>
            </w:pPr>
            <w:r w:rsidRPr="007431D6">
              <w:rPr>
                <w:rFonts w:ascii="Arial" w:hAnsi="Arial" w:cs="Arial"/>
              </w:rPr>
              <w:t>Emergency Preparedness Agency</w:t>
            </w:r>
          </w:p>
        </w:tc>
        <w:tc>
          <w:tcPr>
            <w:tcW w:w="1980" w:type="dxa"/>
          </w:tcPr>
          <w:p w14:paraId="08483521" w14:textId="77777777" w:rsidR="00972DC4" w:rsidRPr="00DC6AC0" w:rsidRDefault="00972DC4" w:rsidP="00972DC4">
            <w:pPr>
              <w:pStyle w:val="BodyText"/>
              <w:spacing w:before="7"/>
              <w:jc w:val="center"/>
              <w:rPr>
                <w:rFonts w:ascii="Arial" w:hAnsi="Arial" w:cs="Arial"/>
                <w:sz w:val="20"/>
                <w:szCs w:val="20"/>
              </w:rPr>
            </w:pPr>
            <w:r>
              <w:rPr>
                <w:rFonts w:ascii="Arial" w:hAnsi="Arial" w:cs="Arial"/>
              </w:rPr>
              <w:t>4</w:t>
            </w:r>
          </w:p>
        </w:tc>
        <w:tc>
          <w:tcPr>
            <w:tcW w:w="1975" w:type="dxa"/>
          </w:tcPr>
          <w:p w14:paraId="552AD7C7" w14:textId="77777777" w:rsidR="00972DC4" w:rsidRPr="002238CA" w:rsidRDefault="00972DC4" w:rsidP="002E39DA">
            <w:pPr>
              <w:pStyle w:val="BodyText"/>
              <w:spacing w:before="7"/>
              <w:jc w:val="center"/>
              <w:rPr>
                <w:rFonts w:ascii="Arial" w:hAnsi="Arial" w:cs="Arial"/>
              </w:rPr>
            </w:pPr>
            <w:r>
              <w:rPr>
                <w:rFonts w:ascii="Arial" w:hAnsi="Arial" w:cs="Arial"/>
              </w:rPr>
              <w:t>4 years</w:t>
            </w:r>
          </w:p>
        </w:tc>
      </w:tr>
      <w:tr w:rsidR="00972DC4" w:rsidRPr="002238CA" w14:paraId="24E97B83" w14:textId="77777777" w:rsidTr="002E39DA">
        <w:tc>
          <w:tcPr>
            <w:tcW w:w="3960" w:type="dxa"/>
          </w:tcPr>
          <w:p w14:paraId="388948BD" w14:textId="77777777" w:rsidR="00972DC4" w:rsidRPr="002238CA" w:rsidRDefault="00972DC4" w:rsidP="002E39DA">
            <w:pPr>
              <w:pStyle w:val="BodyText"/>
              <w:spacing w:before="7"/>
              <w:rPr>
                <w:rFonts w:ascii="Arial" w:hAnsi="Arial" w:cs="Arial"/>
              </w:rPr>
            </w:pPr>
            <w:r>
              <w:rPr>
                <w:rFonts w:ascii="Arial" w:hAnsi="Arial" w:cs="Arial"/>
              </w:rPr>
              <w:t>Economic Development Commission</w:t>
            </w:r>
          </w:p>
        </w:tc>
        <w:tc>
          <w:tcPr>
            <w:tcW w:w="1980" w:type="dxa"/>
          </w:tcPr>
          <w:p w14:paraId="05B84C30" w14:textId="77777777" w:rsidR="00972DC4" w:rsidRPr="002238CA" w:rsidRDefault="00972DC4" w:rsidP="00972DC4">
            <w:pPr>
              <w:pStyle w:val="BodyText"/>
              <w:spacing w:before="7"/>
              <w:jc w:val="center"/>
              <w:rPr>
                <w:rFonts w:ascii="Arial" w:hAnsi="Arial" w:cs="Arial"/>
              </w:rPr>
            </w:pPr>
            <w:r>
              <w:rPr>
                <w:rFonts w:ascii="Arial" w:hAnsi="Arial" w:cs="Arial"/>
              </w:rPr>
              <w:t>5</w:t>
            </w:r>
          </w:p>
        </w:tc>
        <w:tc>
          <w:tcPr>
            <w:tcW w:w="1975" w:type="dxa"/>
          </w:tcPr>
          <w:p w14:paraId="0A4F7288" w14:textId="77777777" w:rsidR="00972DC4" w:rsidRDefault="00972DC4" w:rsidP="00972DC4">
            <w:pPr>
              <w:pStyle w:val="BodyText"/>
              <w:spacing w:before="7"/>
              <w:jc w:val="center"/>
              <w:rPr>
                <w:rFonts w:ascii="Arial" w:hAnsi="Arial" w:cs="Arial"/>
              </w:rPr>
            </w:pPr>
            <w:r>
              <w:rPr>
                <w:rFonts w:ascii="Arial" w:hAnsi="Arial" w:cs="Arial"/>
              </w:rPr>
              <w:t>5 years</w:t>
            </w:r>
          </w:p>
        </w:tc>
      </w:tr>
      <w:tr w:rsidR="00972DC4" w:rsidRPr="002238CA" w14:paraId="07FBF79B" w14:textId="77777777" w:rsidTr="002E39DA">
        <w:tc>
          <w:tcPr>
            <w:tcW w:w="3960" w:type="dxa"/>
          </w:tcPr>
          <w:p w14:paraId="2C341B98" w14:textId="77777777" w:rsidR="00972DC4" w:rsidRPr="002238CA" w:rsidRDefault="00972DC4" w:rsidP="00972DC4">
            <w:pPr>
              <w:pStyle w:val="BodyText"/>
              <w:spacing w:before="7"/>
              <w:rPr>
                <w:rFonts w:ascii="Arial" w:hAnsi="Arial" w:cs="Arial"/>
              </w:rPr>
            </w:pPr>
            <w:r>
              <w:rPr>
                <w:rFonts w:ascii="Arial" w:hAnsi="Arial" w:cs="Arial"/>
              </w:rPr>
              <w:t>Economic Development Commission, Alternate Members</w:t>
            </w:r>
          </w:p>
        </w:tc>
        <w:tc>
          <w:tcPr>
            <w:tcW w:w="1980" w:type="dxa"/>
          </w:tcPr>
          <w:p w14:paraId="6613693D" w14:textId="77777777" w:rsidR="00972DC4" w:rsidRPr="002238CA" w:rsidRDefault="00972DC4" w:rsidP="002E39DA">
            <w:pPr>
              <w:pStyle w:val="BodyText"/>
              <w:spacing w:before="7"/>
              <w:jc w:val="center"/>
              <w:rPr>
                <w:rFonts w:ascii="Arial" w:hAnsi="Arial" w:cs="Arial"/>
              </w:rPr>
            </w:pPr>
            <w:r>
              <w:rPr>
                <w:rFonts w:ascii="Arial" w:hAnsi="Arial" w:cs="Arial"/>
              </w:rPr>
              <w:t>2</w:t>
            </w:r>
          </w:p>
        </w:tc>
        <w:tc>
          <w:tcPr>
            <w:tcW w:w="1975" w:type="dxa"/>
          </w:tcPr>
          <w:p w14:paraId="11B92CE5" w14:textId="77777777" w:rsidR="00972DC4" w:rsidRDefault="00972DC4" w:rsidP="002E39DA">
            <w:pPr>
              <w:pStyle w:val="BodyText"/>
              <w:spacing w:before="7"/>
              <w:jc w:val="center"/>
              <w:rPr>
                <w:rFonts w:ascii="Arial" w:hAnsi="Arial" w:cs="Arial"/>
              </w:rPr>
            </w:pPr>
            <w:r>
              <w:rPr>
                <w:rFonts w:ascii="Arial" w:hAnsi="Arial" w:cs="Arial"/>
              </w:rPr>
              <w:t>5 years</w:t>
            </w:r>
          </w:p>
        </w:tc>
      </w:tr>
      <w:tr w:rsidR="00972DC4" w:rsidRPr="002238CA" w14:paraId="5A2FDBA7" w14:textId="77777777" w:rsidTr="002E39DA">
        <w:tc>
          <w:tcPr>
            <w:tcW w:w="3960" w:type="dxa"/>
          </w:tcPr>
          <w:p w14:paraId="6856A170" w14:textId="77777777" w:rsidR="00972DC4" w:rsidRDefault="00972DC4" w:rsidP="002E39DA">
            <w:pPr>
              <w:pStyle w:val="BodyText"/>
              <w:spacing w:before="7"/>
              <w:rPr>
                <w:rFonts w:ascii="Arial" w:hAnsi="Arial" w:cs="Arial"/>
              </w:rPr>
            </w:pPr>
            <w:r>
              <w:rPr>
                <w:rFonts w:ascii="Arial" w:hAnsi="Arial" w:cs="Arial"/>
              </w:rPr>
              <w:t>Gardner Lake Authority</w:t>
            </w:r>
          </w:p>
        </w:tc>
        <w:tc>
          <w:tcPr>
            <w:tcW w:w="1980" w:type="dxa"/>
          </w:tcPr>
          <w:p w14:paraId="5E7C455D" w14:textId="77777777" w:rsidR="00972DC4" w:rsidRDefault="00972DC4" w:rsidP="002E39DA">
            <w:pPr>
              <w:pStyle w:val="BodyText"/>
              <w:spacing w:before="7"/>
              <w:jc w:val="center"/>
              <w:rPr>
                <w:rFonts w:ascii="Arial" w:hAnsi="Arial" w:cs="Arial"/>
              </w:rPr>
            </w:pPr>
            <w:r>
              <w:rPr>
                <w:rFonts w:ascii="Arial" w:hAnsi="Arial" w:cs="Arial"/>
              </w:rPr>
              <w:t>3</w:t>
            </w:r>
          </w:p>
        </w:tc>
        <w:tc>
          <w:tcPr>
            <w:tcW w:w="1975" w:type="dxa"/>
          </w:tcPr>
          <w:p w14:paraId="607DEE67" w14:textId="77777777" w:rsidR="00972DC4" w:rsidRDefault="00972DC4" w:rsidP="002E39DA">
            <w:pPr>
              <w:pStyle w:val="BodyText"/>
              <w:spacing w:before="7"/>
              <w:jc w:val="center"/>
              <w:rPr>
                <w:rFonts w:ascii="Arial" w:hAnsi="Arial" w:cs="Arial"/>
              </w:rPr>
            </w:pPr>
            <w:r>
              <w:rPr>
                <w:rFonts w:ascii="Arial" w:hAnsi="Arial" w:cs="Arial"/>
              </w:rPr>
              <w:t>2 years</w:t>
            </w:r>
          </w:p>
        </w:tc>
      </w:tr>
      <w:tr w:rsidR="00972DC4" w:rsidRPr="002238CA" w14:paraId="7EA3BE85" w14:textId="77777777" w:rsidTr="002E39DA">
        <w:tc>
          <w:tcPr>
            <w:tcW w:w="3960" w:type="dxa"/>
          </w:tcPr>
          <w:p w14:paraId="5C458AA5" w14:textId="77777777" w:rsidR="00972DC4" w:rsidRDefault="00972DC4" w:rsidP="002E39DA">
            <w:pPr>
              <w:pStyle w:val="BodyText"/>
              <w:spacing w:before="7"/>
              <w:rPr>
                <w:rFonts w:ascii="Arial" w:hAnsi="Arial" w:cs="Arial"/>
              </w:rPr>
            </w:pPr>
            <w:r>
              <w:rPr>
                <w:rFonts w:ascii="Arial" w:hAnsi="Arial" w:cs="Arial"/>
              </w:rPr>
              <w:t xml:space="preserve">Inland Wetlands and Conservation Commission </w:t>
            </w:r>
          </w:p>
        </w:tc>
        <w:tc>
          <w:tcPr>
            <w:tcW w:w="1980" w:type="dxa"/>
          </w:tcPr>
          <w:p w14:paraId="72E4D03A" w14:textId="77777777" w:rsidR="00972DC4" w:rsidRDefault="00972DC4" w:rsidP="002E39DA">
            <w:pPr>
              <w:pStyle w:val="BodyText"/>
              <w:spacing w:before="7"/>
              <w:jc w:val="center"/>
              <w:rPr>
                <w:rFonts w:ascii="Arial" w:hAnsi="Arial" w:cs="Arial"/>
              </w:rPr>
            </w:pPr>
            <w:r>
              <w:rPr>
                <w:rFonts w:ascii="Arial" w:hAnsi="Arial" w:cs="Arial"/>
              </w:rPr>
              <w:t>7</w:t>
            </w:r>
          </w:p>
        </w:tc>
        <w:tc>
          <w:tcPr>
            <w:tcW w:w="1975" w:type="dxa"/>
          </w:tcPr>
          <w:p w14:paraId="4F154924" w14:textId="77777777" w:rsidR="00972DC4" w:rsidRDefault="00972DC4" w:rsidP="002E39DA">
            <w:pPr>
              <w:pStyle w:val="BodyText"/>
              <w:spacing w:before="7"/>
              <w:jc w:val="center"/>
              <w:rPr>
                <w:rFonts w:ascii="Arial" w:hAnsi="Arial" w:cs="Arial"/>
              </w:rPr>
            </w:pPr>
            <w:r>
              <w:rPr>
                <w:rFonts w:ascii="Arial" w:hAnsi="Arial" w:cs="Arial"/>
              </w:rPr>
              <w:t>6 years</w:t>
            </w:r>
          </w:p>
        </w:tc>
      </w:tr>
      <w:tr w:rsidR="00972DC4" w:rsidRPr="002238CA" w14:paraId="620DEFB6" w14:textId="77777777" w:rsidTr="002E39DA">
        <w:tc>
          <w:tcPr>
            <w:tcW w:w="3960" w:type="dxa"/>
          </w:tcPr>
          <w:p w14:paraId="6AD0E95A" w14:textId="77777777" w:rsidR="00972DC4" w:rsidRDefault="00972DC4" w:rsidP="00972DC4">
            <w:pPr>
              <w:pStyle w:val="BodyText"/>
              <w:spacing w:before="7"/>
              <w:rPr>
                <w:rFonts w:ascii="Arial" w:hAnsi="Arial" w:cs="Arial"/>
              </w:rPr>
            </w:pPr>
            <w:r>
              <w:rPr>
                <w:rFonts w:ascii="Arial" w:hAnsi="Arial" w:cs="Arial"/>
              </w:rPr>
              <w:t>Inland Wetlands and Conservation Commission, Alternates</w:t>
            </w:r>
          </w:p>
        </w:tc>
        <w:tc>
          <w:tcPr>
            <w:tcW w:w="1980" w:type="dxa"/>
          </w:tcPr>
          <w:p w14:paraId="6B951768" w14:textId="77777777" w:rsidR="00972DC4" w:rsidRDefault="00972DC4" w:rsidP="002E39DA">
            <w:pPr>
              <w:pStyle w:val="BodyText"/>
              <w:spacing w:before="7"/>
              <w:jc w:val="center"/>
              <w:rPr>
                <w:rFonts w:ascii="Arial" w:hAnsi="Arial" w:cs="Arial"/>
              </w:rPr>
            </w:pPr>
            <w:r>
              <w:rPr>
                <w:rFonts w:ascii="Arial" w:hAnsi="Arial" w:cs="Arial"/>
              </w:rPr>
              <w:t>2</w:t>
            </w:r>
          </w:p>
        </w:tc>
        <w:tc>
          <w:tcPr>
            <w:tcW w:w="1975" w:type="dxa"/>
          </w:tcPr>
          <w:p w14:paraId="51AFD868" w14:textId="77777777" w:rsidR="00972DC4" w:rsidRDefault="00972DC4" w:rsidP="002E39DA">
            <w:pPr>
              <w:pStyle w:val="BodyText"/>
              <w:spacing w:before="7"/>
              <w:jc w:val="center"/>
              <w:rPr>
                <w:rFonts w:ascii="Arial" w:hAnsi="Arial" w:cs="Arial"/>
              </w:rPr>
            </w:pPr>
            <w:r>
              <w:rPr>
                <w:rFonts w:ascii="Arial" w:hAnsi="Arial" w:cs="Arial"/>
              </w:rPr>
              <w:t>6 years</w:t>
            </w:r>
          </w:p>
        </w:tc>
      </w:tr>
      <w:tr w:rsidR="00972DC4" w:rsidRPr="002238CA" w14:paraId="3D1A3C5C" w14:textId="77777777" w:rsidTr="002E39DA">
        <w:tc>
          <w:tcPr>
            <w:tcW w:w="3960" w:type="dxa"/>
          </w:tcPr>
          <w:p w14:paraId="4BB20277" w14:textId="77777777" w:rsidR="00972DC4" w:rsidRDefault="00972DC4" w:rsidP="002E39DA">
            <w:pPr>
              <w:pStyle w:val="BodyText"/>
              <w:spacing w:before="7"/>
              <w:rPr>
                <w:rFonts w:ascii="Arial" w:hAnsi="Arial" w:cs="Arial"/>
              </w:rPr>
            </w:pPr>
            <w:r>
              <w:rPr>
                <w:rFonts w:ascii="Arial" w:hAnsi="Arial" w:cs="Arial"/>
              </w:rPr>
              <w:t xml:space="preserve">Recreation Commission </w:t>
            </w:r>
          </w:p>
        </w:tc>
        <w:tc>
          <w:tcPr>
            <w:tcW w:w="1980" w:type="dxa"/>
          </w:tcPr>
          <w:p w14:paraId="071577E9" w14:textId="77777777" w:rsidR="00972DC4" w:rsidRDefault="00972DC4" w:rsidP="002E39DA">
            <w:pPr>
              <w:pStyle w:val="BodyText"/>
              <w:spacing w:before="7"/>
              <w:jc w:val="center"/>
              <w:rPr>
                <w:rFonts w:ascii="Arial" w:hAnsi="Arial" w:cs="Arial"/>
              </w:rPr>
            </w:pPr>
            <w:r>
              <w:rPr>
                <w:rFonts w:ascii="Arial" w:hAnsi="Arial" w:cs="Arial"/>
              </w:rPr>
              <w:t>9</w:t>
            </w:r>
          </w:p>
        </w:tc>
        <w:tc>
          <w:tcPr>
            <w:tcW w:w="1975" w:type="dxa"/>
          </w:tcPr>
          <w:p w14:paraId="5DA5CF9A" w14:textId="77777777" w:rsidR="00972DC4" w:rsidRDefault="00972DC4" w:rsidP="002E39DA">
            <w:pPr>
              <w:pStyle w:val="BodyText"/>
              <w:spacing w:before="7"/>
              <w:jc w:val="center"/>
              <w:rPr>
                <w:rFonts w:ascii="Arial" w:hAnsi="Arial" w:cs="Arial"/>
              </w:rPr>
            </w:pPr>
            <w:r>
              <w:rPr>
                <w:rFonts w:ascii="Arial" w:hAnsi="Arial" w:cs="Arial"/>
              </w:rPr>
              <w:t>5 years</w:t>
            </w:r>
          </w:p>
        </w:tc>
      </w:tr>
    </w:tbl>
    <w:p w14:paraId="328A611A" w14:textId="77777777" w:rsidR="00972DC4" w:rsidRDefault="00972DC4" w:rsidP="003A4587">
      <w:pPr>
        <w:pStyle w:val="ListParagraph"/>
        <w:tabs>
          <w:tab w:val="left" w:pos="700"/>
        </w:tabs>
        <w:spacing w:before="0"/>
        <w:ind w:left="699" w:right="381" w:firstLine="0"/>
        <w:jc w:val="both"/>
        <w:rPr>
          <w:rFonts w:ascii="Arial" w:hAnsi="Arial" w:cs="Arial"/>
          <w:sz w:val="24"/>
          <w:szCs w:val="24"/>
        </w:rPr>
      </w:pPr>
    </w:p>
    <w:p w14:paraId="01BBE775" w14:textId="18A0EEA8" w:rsidR="003A4587" w:rsidRDefault="00F91735" w:rsidP="00972DC4">
      <w:pPr>
        <w:pStyle w:val="ListParagraph"/>
        <w:numPr>
          <w:ilvl w:val="0"/>
          <w:numId w:val="1"/>
        </w:numPr>
        <w:spacing w:before="0"/>
        <w:ind w:left="0" w:firstLine="720"/>
        <w:jc w:val="both"/>
        <w:rPr>
          <w:rFonts w:ascii="Arial" w:hAnsi="Arial" w:cs="Arial"/>
          <w:sz w:val="24"/>
          <w:szCs w:val="24"/>
        </w:rPr>
      </w:pPr>
      <w:r>
        <w:rPr>
          <w:rFonts w:ascii="Arial" w:hAnsi="Arial" w:cs="Arial"/>
          <w:sz w:val="24"/>
          <w:szCs w:val="24"/>
        </w:rPr>
        <w:t>The Town shall have such other Ap</w:t>
      </w:r>
      <w:r w:rsidR="001B65D7" w:rsidRPr="003A4587">
        <w:rPr>
          <w:rFonts w:ascii="Arial" w:hAnsi="Arial" w:cs="Arial"/>
          <w:sz w:val="24"/>
          <w:szCs w:val="24"/>
        </w:rPr>
        <w:t xml:space="preserve">pointed </w:t>
      </w:r>
      <w:r>
        <w:rPr>
          <w:rFonts w:ascii="Arial" w:hAnsi="Arial" w:cs="Arial"/>
          <w:sz w:val="24"/>
          <w:szCs w:val="24"/>
        </w:rPr>
        <w:t>B</w:t>
      </w:r>
      <w:r w:rsidR="001B65D7" w:rsidRPr="003A4587">
        <w:rPr>
          <w:rFonts w:ascii="Arial" w:hAnsi="Arial" w:cs="Arial"/>
          <w:sz w:val="24"/>
          <w:szCs w:val="24"/>
        </w:rPr>
        <w:t>oards as the Board of Selectmen or Town Meeting deems necessary or are required by the General</w:t>
      </w:r>
      <w:r w:rsidR="001B65D7" w:rsidRPr="003A4587">
        <w:rPr>
          <w:rFonts w:ascii="Arial" w:hAnsi="Arial" w:cs="Arial"/>
          <w:spacing w:val="-10"/>
          <w:sz w:val="24"/>
          <w:szCs w:val="24"/>
        </w:rPr>
        <w:t xml:space="preserve"> </w:t>
      </w:r>
      <w:r w:rsidR="003A4587">
        <w:rPr>
          <w:rFonts w:ascii="Arial" w:hAnsi="Arial" w:cs="Arial"/>
          <w:sz w:val="24"/>
          <w:szCs w:val="24"/>
        </w:rPr>
        <w:t>Statu</w:t>
      </w:r>
      <w:r w:rsidR="00972DC4">
        <w:rPr>
          <w:rFonts w:ascii="Arial" w:hAnsi="Arial" w:cs="Arial"/>
          <w:sz w:val="24"/>
          <w:szCs w:val="24"/>
        </w:rPr>
        <w:t>t</w:t>
      </w:r>
      <w:r w:rsidR="003A4587">
        <w:rPr>
          <w:rFonts w:ascii="Arial" w:hAnsi="Arial" w:cs="Arial"/>
          <w:sz w:val="24"/>
          <w:szCs w:val="24"/>
        </w:rPr>
        <w:t>es</w:t>
      </w:r>
      <w:r w:rsidR="00972DC4">
        <w:rPr>
          <w:rFonts w:ascii="Arial" w:hAnsi="Arial" w:cs="Arial"/>
          <w:sz w:val="24"/>
          <w:szCs w:val="24"/>
        </w:rPr>
        <w:t>.</w:t>
      </w:r>
    </w:p>
    <w:p w14:paraId="20AB3225" w14:textId="77777777" w:rsidR="003A4587" w:rsidRPr="003A4587" w:rsidRDefault="003A4587" w:rsidP="00972DC4">
      <w:pPr>
        <w:pStyle w:val="ListParagraph"/>
        <w:spacing w:before="0"/>
        <w:ind w:left="0" w:firstLine="720"/>
        <w:jc w:val="both"/>
        <w:rPr>
          <w:rFonts w:ascii="Arial" w:hAnsi="Arial" w:cs="Arial"/>
          <w:sz w:val="24"/>
          <w:szCs w:val="24"/>
        </w:rPr>
      </w:pPr>
    </w:p>
    <w:p w14:paraId="62AF8996" w14:textId="4A8E429B" w:rsidR="001B65D7" w:rsidRPr="003A4587" w:rsidRDefault="00F91735" w:rsidP="00972DC4">
      <w:pPr>
        <w:pStyle w:val="ListParagraph"/>
        <w:numPr>
          <w:ilvl w:val="0"/>
          <w:numId w:val="1"/>
        </w:numPr>
        <w:spacing w:before="0"/>
        <w:ind w:left="0" w:firstLine="720"/>
        <w:jc w:val="both"/>
        <w:rPr>
          <w:rFonts w:ascii="Arial" w:hAnsi="Arial" w:cs="Arial"/>
          <w:sz w:val="24"/>
          <w:szCs w:val="24"/>
        </w:rPr>
      </w:pPr>
      <w:r>
        <w:rPr>
          <w:rFonts w:ascii="Arial" w:hAnsi="Arial" w:cs="Arial"/>
          <w:sz w:val="24"/>
          <w:szCs w:val="24"/>
        </w:rPr>
        <w:t>The Town shall have other A</w:t>
      </w:r>
      <w:r w:rsidR="001B65D7" w:rsidRPr="003A4587">
        <w:rPr>
          <w:rFonts w:ascii="Arial" w:hAnsi="Arial" w:cs="Arial"/>
          <w:sz w:val="24"/>
          <w:szCs w:val="24"/>
        </w:rPr>
        <w:t xml:space="preserve">ppointed </w:t>
      </w:r>
      <w:r w:rsidR="00DD1DC5">
        <w:rPr>
          <w:rFonts w:ascii="Arial" w:hAnsi="Arial" w:cs="Arial"/>
          <w:sz w:val="24"/>
          <w:szCs w:val="24"/>
        </w:rPr>
        <w:t>Boards</w:t>
      </w:r>
      <w:r w:rsidR="001B65D7" w:rsidRPr="003A4587">
        <w:rPr>
          <w:rFonts w:ascii="Arial" w:hAnsi="Arial" w:cs="Arial"/>
          <w:sz w:val="24"/>
          <w:szCs w:val="24"/>
        </w:rPr>
        <w:t xml:space="preserve"> </w:t>
      </w:r>
      <w:r w:rsidR="001B65D7" w:rsidRPr="00DD1DC5">
        <w:rPr>
          <w:rFonts w:ascii="Arial" w:hAnsi="Arial" w:cs="Arial"/>
          <w:sz w:val="24"/>
          <w:szCs w:val="24"/>
          <w:highlight w:val="yellow"/>
        </w:rPr>
        <w:t xml:space="preserve">appointed by Town </w:t>
      </w:r>
      <w:commentRangeStart w:id="5"/>
      <w:r w:rsidR="001B65D7" w:rsidRPr="00DD1DC5">
        <w:rPr>
          <w:rFonts w:ascii="Arial" w:hAnsi="Arial" w:cs="Arial"/>
          <w:sz w:val="24"/>
          <w:szCs w:val="24"/>
          <w:highlight w:val="yellow"/>
        </w:rPr>
        <w:t>Meeting</w:t>
      </w:r>
      <w:commentRangeEnd w:id="5"/>
      <w:r w:rsidR="00DD1DC5">
        <w:rPr>
          <w:rStyle w:val="CommentReference"/>
        </w:rPr>
        <w:commentReference w:id="5"/>
      </w:r>
      <w:r w:rsidR="001B65D7" w:rsidRPr="003A4587">
        <w:rPr>
          <w:rFonts w:ascii="Arial" w:hAnsi="Arial" w:cs="Arial"/>
          <w:sz w:val="24"/>
          <w:szCs w:val="24"/>
        </w:rPr>
        <w:t xml:space="preserve"> or a duly authorized </w:t>
      </w:r>
      <w:r w:rsidR="00DD1DC5">
        <w:rPr>
          <w:rFonts w:ascii="Arial" w:hAnsi="Arial" w:cs="Arial"/>
          <w:sz w:val="24"/>
          <w:szCs w:val="24"/>
        </w:rPr>
        <w:t>Elected Official or B</w:t>
      </w:r>
      <w:r w:rsidR="001B65D7" w:rsidRPr="003A4587">
        <w:rPr>
          <w:rFonts w:ascii="Arial" w:hAnsi="Arial" w:cs="Arial"/>
          <w:sz w:val="24"/>
          <w:szCs w:val="24"/>
        </w:rPr>
        <w:t xml:space="preserve">oard as needed to perform a specific function for the Town, </w:t>
      </w:r>
      <w:r w:rsidR="001B65D7" w:rsidRPr="00DD1DC5">
        <w:rPr>
          <w:rFonts w:ascii="Arial" w:hAnsi="Arial" w:cs="Arial"/>
          <w:sz w:val="24"/>
          <w:szCs w:val="24"/>
          <w:highlight w:val="yellow"/>
        </w:rPr>
        <w:t>such as a building committee or a study</w:t>
      </w:r>
      <w:r w:rsidR="001B65D7" w:rsidRPr="00DD1DC5">
        <w:rPr>
          <w:rFonts w:ascii="Arial" w:hAnsi="Arial" w:cs="Arial"/>
          <w:spacing w:val="-9"/>
          <w:sz w:val="24"/>
          <w:szCs w:val="24"/>
          <w:highlight w:val="yellow"/>
        </w:rPr>
        <w:t xml:space="preserve"> </w:t>
      </w:r>
      <w:r w:rsidR="001B65D7" w:rsidRPr="00DD1DC5">
        <w:rPr>
          <w:rFonts w:ascii="Arial" w:hAnsi="Arial" w:cs="Arial"/>
          <w:sz w:val="24"/>
          <w:szCs w:val="24"/>
          <w:highlight w:val="yellow"/>
        </w:rPr>
        <w:t>group</w:t>
      </w:r>
      <w:r w:rsidR="001B65D7" w:rsidRPr="003A4587">
        <w:rPr>
          <w:rFonts w:ascii="Arial" w:hAnsi="Arial" w:cs="Arial"/>
          <w:sz w:val="24"/>
          <w:szCs w:val="24"/>
        </w:rPr>
        <w:t>.</w:t>
      </w:r>
    </w:p>
    <w:p w14:paraId="033E2FAA" w14:textId="77777777" w:rsidR="001B65D7" w:rsidRPr="007431D6" w:rsidRDefault="001B65D7" w:rsidP="003A4587">
      <w:pPr>
        <w:pStyle w:val="BodyText"/>
        <w:jc w:val="both"/>
        <w:rPr>
          <w:rFonts w:ascii="Arial" w:hAnsi="Arial" w:cs="Arial"/>
        </w:rPr>
      </w:pPr>
    </w:p>
    <w:p w14:paraId="03B73D04" w14:textId="50FA2F23" w:rsidR="002E39DA" w:rsidRDefault="00972DC4" w:rsidP="002E39DA">
      <w:pPr>
        <w:pStyle w:val="Heading2"/>
        <w:spacing w:before="0"/>
        <w:jc w:val="both"/>
        <w:rPr>
          <w:rFonts w:ascii="Arial" w:hAnsi="Arial" w:cs="Arial"/>
          <w:b/>
          <w:color w:val="auto"/>
          <w:sz w:val="24"/>
          <w:szCs w:val="24"/>
        </w:rPr>
      </w:pPr>
      <w:r>
        <w:rPr>
          <w:rFonts w:ascii="Arial" w:hAnsi="Arial" w:cs="Arial"/>
          <w:b/>
          <w:color w:val="auto"/>
          <w:sz w:val="24"/>
          <w:szCs w:val="24"/>
        </w:rPr>
        <w:t>SECTION 2.</w:t>
      </w:r>
      <w:r w:rsidR="002E39DA">
        <w:rPr>
          <w:rFonts w:ascii="Arial" w:hAnsi="Arial" w:cs="Arial"/>
          <w:b/>
          <w:color w:val="auto"/>
          <w:sz w:val="24"/>
          <w:szCs w:val="24"/>
        </w:rPr>
        <w:t>9.  LIMITS ON MAJORITY PARTY REPRESENTATION.</w:t>
      </w:r>
    </w:p>
    <w:p w14:paraId="27AC7509" w14:textId="77777777" w:rsidR="002E39DA" w:rsidRDefault="002E39DA" w:rsidP="002E39DA">
      <w:pPr>
        <w:pStyle w:val="Heading2"/>
        <w:spacing w:before="0"/>
        <w:jc w:val="both"/>
        <w:rPr>
          <w:rFonts w:ascii="Arial" w:hAnsi="Arial" w:cs="Arial"/>
          <w:b/>
          <w:color w:val="auto"/>
          <w:sz w:val="24"/>
          <w:szCs w:val="24"/>
        </w:rPr>
      </w:pPr>
    </w:p>
    <w:p w14:paraId="1E1295AE" w14:textId="396A2BED" w:rsidR="002E39DA" w:rsidRPr="004E7992" w:rsidRDefault="002E39DA" w:rsidP="002E39DA">
      <w:pPr>
        <w:pStyle w:val="ListParagraph"/>
        <w:numPr>
          <w:ilvl w:val="0"/>
          <w:numId w:val="12"/>
        </w:numPr>
        <w:tabs>
          <w:tab w:val="left" w:pos="1440"/>
          <w:tab w:val="left" w:pos="8910"/>
        </w:tabs>
        <w:spacing w:before="0"/>
        <w:ind w:left="0" w:firstLine="720"/>
        <w:jc w:val="both"/>
        <w:rPr>
          <w:rFonts w:ascii="Arial" w:hAnsi="Arial" w:cs="Arial"/>
          <w:sz w:val="24"/>
          <w:szCs w:val="24"/>
        </w:rPr>
      </w:pPr>
      <w:r w:rsidRPr="004E7992">
        <w:rPr>
          <w:rFonts w:ascii="Arial" w:hAnsi="Arial" w:cs="Arial"/>
          <w:sz w:val="24"/>
          <w:szCs w:val="24"/>
        </w:rPr>
        <w:t xml:space="preserve">For purposes of limiting majority party representation on </w:t>
      </w:r>
      <w:r w:rsidR="00F91735">
        <w:rPr>
          <w:rFonts w:ascii="Arial" w:hAnsi="Arial" w:cs="Arial"/>
          <w:sz w:val="24"/>
          <w:szCs w:val="24"/>
        </w:rPr>
        <w:t>E</w:t>
      </w:r>
      <w:r w:rsidRPr="004E7992">
        <w:rPr>
          <w:rFonts w:ascii="Arial" w:hAnsi="Arial" w:cs="Arial"/>
          <w:sz w:val="24"/>
          <w:szCs w:val="24"/>
        </w:rPr>
        <w:t xml:space="preserve">lected or </w:t>
      </w:r>
      <w:r w:rsidR="00F91735">
        <w:rPr>
          <w:rFonts w:ascii="Arial" w:hAnsi="Arial" w:cs="Arial"/>
          <w:sz w:val="24"/>
          <w:szCs w:val="24"/>
        </w:rPr>
        <w:t>A</w:t>
      </w:r>
      <w:r w:rsidRPr="004E7992">
        <w:rPr>
          <w:rFonts w:ascii="Arial" w:hAnsi="Arial" w:cs="Arial"/>
          <w:sz w:val="24"/>
          <w:szCs w:val="24"/>
        </w:rPr>
        <w:t xml:space="preserve">ppointed </w:t>
      </w:r>
      <w:r w:rsidR="00F91735">
        <w:rPr>
          <w:rFonts w:ascii="Arial" w:hAnsi="Arial" w:cs="Arial"/>
          <w:sz w:val="24"/>
          <w:szCs w:val="24"/>
        </w:rPr>
        <w:t>B</w:t>
      </w:r>
      <w:r w:rsidRPr="004E7992">
        <w:rPr>
          <w:rFonts w:ascii="Arial" w:hAnsi="Arial" w:cs="Arial"/>
          <w:sz w:val="24"/>
          <w:szCs w:val="24"/>
        </w:rPr>
        <w:t xml:space="preserve">oards, each member and alternate member, shall be deemed throughout </w:t>
      </w:r>
      <w:r w:rsidR="00F91735">
        <w:rPr>
          <w:rFonts w:ascii="Arial" w:hAnsi="Arial" w:cs="Arial"/>
          <w:sz w:val="24"/>
          <w:szCs w:val="24"/>
        </w:rPr>
        <w:t xml:space="preserve">their </w:t>
      </w:r>
      <w:r w:rsidRPr="004E7992">
        <w:rPr>
          <w:rFonts w:ascii="Arial" w:hAnsi="Arial" w:cs="Arial"/>
          <w:sz w:val="24"/>
          <w:szCs w:val="24"/>
        </w:rPr>
        <w:t>term of office to have the party registration or unaffiliated status that existed for that individual at the</w:t>
      </w:r>
      <w:r w:rsidRPr="004E7992">
        <w:rPr>
          <w:rFonts w:ascii="Arial" w:hAnsi="Arial" w:cs="Arial"/>
          <w:spacing w:val="-13"/>
          <w:sz w:val="24"/>
          <w:szCs w:val="24"/>
        </w:rPr>
        <w:t xml:space="preserve"> </w:t>
      </w:r>
      <w:r w:rsidRPr="004E7992">
        <w:rPr>
          <w:rFonts w:ascii="Arial" w:hAnsi="Arial" w:cs="Arial"/>
          <w:sz w:val="24"/>
          <w:szCs w:val="24"/>
        </w:rPr>
        <w:t xml:space="preserve">time of nomination or appointment; except, if such individual is nominated only by a party with which </w:t>
      </w:r>
      <w:r w:rsidR="00F91735">
        <w:rPr>
          <w:rFonts w:ascii="Arial" w:hAnsi="Arial" w:cs="Arial"/>
          <w:sz w:val="24"/>
          <w:szCs w:val="24"/>
        </w:rPr>
        <w:t>t</w:t>
      </w:r>
      <w:r w:rsidRPr="004E7992">
        <w:rPr>
          <w:rFonts w:ascii="Arial" w:hAnsi="Arial" w:cs="Arial"/>
          <w:sz w:val="24"/>
          <w:szCs w:val="24"/>
        </w:rPr>
        <w:t xml:space="preserve">he </w:t>
      </w:r>
      <w:r w:rsidR="00F91735">
        <w:rPr>
          <w:rFonts w:ascii="Arial" w:hAnsi="Arial" w:cs="Arial"/>
          <w:sz w:val="24"/>
          <w:szCs w:val="24"/>
        </w:rPr>
        <w:t xml:space="preserve">individual </w:t>
      </w:r>
      <w:r w:rsidRPr="004E7992">
        <w:rPr>
          <w:rFonts w:ascii="Arial" w:hAnsi="Arial" w:cs="Arial"/>
          <w:sz w:val="24"/>
          <w:szCs w:val="24"/>
        </w:rPr>
        <w:t xml:space="preserve">is not affiliated, </w:t>
      </w:r>
      <w:r w:rsidR="00F91735">
        <w:rPr>
          <w:rFonts w:ascii="Arial" w:hAnsi="Arial" w:cs="Arial"/>
          <w:sz w:val="24"/>
          <w:szCs w:val="24"/>
        </w:rPr>
        <w:t xml:space="preserve">said individual </w:t>
      </w:r>
      <w:r w:rsidRPr="004E7992">
        <w:rPr>
          <w:rFonts w:ascii="Arial" w:hAnsi="Arial" w:cs="Arial"/>
          <w:sz w:val="24"/>
          <w:szCs w:val="24"/>
        </w:rPr>
        <w:t>is deemed affiliated with the party that nominated him for purposes of this section.</w:t>
      </w:r>
    </w:p>
    <w:p w14:paraId="4A050060" w14:textId="77777777" w:rsidR="002E39DA" w:rsidRDefault="002E39DA" w:rsidP="002E39DA">
      <w:pPr>
        <w:pStyle w:val="ListParagraph"/>
        <w:tabs>
          <w:tab w:val="left" w:pos="1440"/>
          <w:tab w:val="left" w:pos="8910"/>
        </w:tabs>
        <w:spacing w:before="0"/>
        <w:ind w:left="720" w:firstLine="0"/>
        <w:rPr>
          <w:rFonts w:ascii="Arial" w:hAnsi="Arial" w:cs="Arial"/>
          <w:sz w:val="24"/>
          <w:szCs w:val="24"/>
        </w:rPr>
      </w:pPr>
    </w:p>
    <w:p w14:paraId="3CEC41FF" w14:textId="6BD61C17" w:rsidR="002E39DA" w:rsidRPr="004E7992" w:rsidRDefault="002E39DA" w:rsidP="002E39DA">
      <w:pPr>
        <w:pStyle w:val="ListParagraph"/>
        <w:numPr>
          <w:ilvl w:val="0"/>
          <w:numId w:val="12"/>
        </w:numPr>
        <w:tabs>
          <w:tab w:val="left" w:pos="1440"/>
          <w:tab w:val="left" w:pos="8910"/>
        </w:tabs>
        <w:spacing w:before="0"/>
        <w:ind w:left="0" w:firstLine="720"/>
        <w:jc w:val="both"/>
        <w:rPr>
          <w:rFonts w:ascii="Arial" w:hAnsi="Arial" w:cs="Arial"/>
          <w:sz w:val="24"/>
          <w:szCs w:val="24"/>
        </w:rPr>
      </w:pPr>
      <w:r w:rsidRPr="004E7992">
        <w:rPr>
          <w:rFonts w:ascii="Arial" w:hAnsi="Arial" w:cs="Arial"/>
          <w:sz w:val="24"/>
          <w:szCs w:val="24"/>
        </w:rPr>
        <w:t>Majori</w:t>
      </w:r>
      <w:r w:rsidR="00F91735">
        <w:rPr>
          <w:rFonts w:ascii="Arial" w:hAnsi="Arial" w:cs="Arial"/>
          <w:sz w:val="24"/>
          <w:szCs w:val="24"/>
        </w:rPr>
        <w:t>ty party representation on any E</w:t>
      </w:r>
      <w:r w:rsidRPr="004E7992">
        <w:rPr>
          <w:rFonts w:ascii="Arial" w:hAnsi="Arial" w:cs="Arial"/>
          <w:sz w:val="24"/>
          <w:szCs w:val="24"/>
        </w:rPr>
        <w:t xml:space="preserve">lected or </w:t>
      </w:r>
      <w:r w:rsidR="00F91735">
        <w:rPr>
          <w:rFonts w:ascii="Arial" w:hAnsi="Arial" w:cs="Arial"/>
          <w:sz w:val="24"/>
          <w:szCs w:val="24"/>
        </w:rPr>
        <w:t>A</w:t>
      </w:r>
      <w:r w:rsidRPr="004E7992">
        <w:rPr>
          <w:rFonts w:ascii="Arial" w:hAnsi="Arial" w:cs="Arial"/>
          <w:sz w:val="24"/>
          <w:szCs w:val="24"/>
        </w:rPr>
        <w:t xml:space="preserve">ppointed </w:t>
      </w:r>
      <w:r w:rsidR="00F91735">
        <w:rPr>
          <w:rFonts w:ascii="Arial" w:hAnsi="Arial" w:cs="Arial"/>
          <w:sz w:val="24"/>
          <w:szCs w:val="24"/>
        </w:rPr>
        <w:t>B</w:t>
      </w:r>
      <w:r w:rsidRPr="004E7992">
        <w:rPr>
          <w:rFonts w:ascii="Arial" w:hAnsi="Arial" w:cs="Arial"/>
          <w:sz w:val="24"/>
          <w:szCs w:val="24"/>
        </w:rPr>
        <w:t>oard shall be limited as</w:t>
      </w:r>
      <w:r w:rsidRPr="004E7992">
        <w:rPr>
          <w:rFonts w:ascii="Arial" w:hAnsi="Arial" w:cs="Arial"/>
          <w:spacing w:val="-1"/>
          <w:sz w:val="24"/>
          <w:szCs w:val="24"/>
        </w:rPr>
        <w:t xml:space="preserve"> </w:t>
      </w:r>
      <w:r w:rsidRPr="004E7992">
        <w:rPr>
          <w:rFonts w:ascii="Arial" w:hAnsi="Arial" w:cs="Arial"/>
          <w:sz w:val="24"/>
          <w:szCs w:val="24"/>
        </w:rPr>
        <w:t>follows:</w:t>
      </w:r>
    </w:p>
    <w:p w14:paraId="4EACB0FF" w14:textId="77777777" w:rsidR="002E39DA" w:rsidRPr="004E7992" w:rsidRDefault="002E39DA" w:rsidP="002E39DA">
      <w:pPr>
        <w:pStyle w:val="BodyText"/>
        <w:jc w:val="both"/>
        <w:rPr>
          <w:rFonts w:ascii="Arial" w:hAnsi="Arial" w:cs="Arial"/>
        </w:rPr>
      </w:pPr>
    </w:p>
    <w:tbl>
      <w:tblPr>
        <w:tblW w:w="0" w:type="auto"/>
        <w:tblInd w:w="1229" w:type="dxa"/>
        <w:tblLayout w:type="fixed"/>
        <w:tblCellMar>
          <w:left w:w="0" w:type="dxa"/>
          <w:right w:w="0" w:type="dxa"/>
        </w:tblCellMar>
        <w:tblLook w:val="01E0" w:firstRow="1" w:lastRow="1" w:firstColumn="1" w:lastColumn="1" w:noHBand="0" w:noVBand="0"/>
      </w:tblPr>
      <w:tblGrid>
        <w:gridCol w:w="3457"/>
        <w:gridCol w:w="444"/>
        <w:gridCol w:w="2790"/>
        <w:gridCol w:w="894"/>
      </w:tblGrid>
      <w:tr w:rsidR="002E39DA" w:rsidRPr="004E7992" w14:paraId="15A4A884" w14:textId="77777777" w:rsidTr="002E39DA">
        <w:trPr>
          <w:trHeight w:val="270"/>
        </w:trPr>
        <w:tc>
          <w:tcPr>
            <w:tcW w:w="3901" w:type="dxa"/>
            <w:gridSpan w:val="2"/>
          </w:tcPr>
          <w:p w14:paraId="520F0CEA" w14:textId="77777777" w:rsidR="002E39DA" w:rsidRPr="002E39DA" w:rsidRDefault="002E39DA" w:rsidP="002E39DA">
            <w:pPr>
              <w:pStyle w:val="TableParagraph"/>
              <w:spacing w:line="240" w:lineRule="auto"/>
              <w:ind w:left="30" w:right="260"/>
              <w:jc w:val="both"/>
              <w:rPr>
                <w:rFonts w:ascii="Arial" w:hAnsi="Arial" w:cs="Arial"/>
                <w:b/>
                <w:sz w:val="24"/>
                <w:szCs w:val="24"/>
              </w:rPr>
            </w:pPr>
            <w:r w:rsidRPr="002E39DA">
              <w:rPr>
                <w:rFonts w:ascii="Arial" w:hAnsi="Arial" w:cs="Arial"/>
                <w:b/>
                <w:sz w:val="24"/>
                <w:szCs w:val="24"/>
              </w:rPr>
              <w:t>Number of Members on a Board</w:t>
            </w:r>
          </w:p>
        </w:tc>
        <w:tc>
          <w:tcPr>
            <w:tcW w:w="3684" w:type="dxa"/>
            <w:gridSpan w:val="2"/>
          </w:tcPr>
          <w:p w14:paraId="266F4487" w14:textId="77777777" w:rsidR="002E39DA" w:rsidRPr="002E39DA" w:rsidRDefault="002E39DA" w:rsidP="002E39DA">
            <w:pPr>
              <w:pStyle w:val="TableParagraph"/>
              <w:spacing w:line="240" w:lineRule="auto"/>
              <w:ind w:left="261" w:right="28"/>
              <w:jc w:val="both"/>
              <w:rPr>
                <w:rFonts w:ascii="Arial" w:hAnsi="Arial" w:cs="Arial"/>
                <w:b/>
                <w:sz w:val="24"/>
                <w:szCs w:val="24"/>
              </w:rPr>
            </w:pPr>
            <w:r w:rsidRPr="002E39DA">
              <w:rPr>
                <w:rFonts w:ascii="Arial" w:hAnsi="Arial" w:cs="Arial"/>
                <w:b/>
                <w:sz w:val="24"/>
                <w:szCs w:val="24"/>
              </w:rPr>
              <w:t>Maximum from one Party</w:t>
            </w:r>
          </w:p>
        </w:tc>
      </w:tr>
      <w:tr w:rsidR="002E39DA" w:rsidRPr="004E7992" w14:paraId="18D4606C" w14:textId="77777777" w:rsidTr="002E39DA">
        <w:trPr>
          <w:gridAfter w:val="1"/>
          <w:wAfter w:w="894" w:type="dxa"/>
          <w:trHeight w:val="276"/>
        </w:trPr>
        <w:tc>
          <w:tcPr>
            <w:tcW w:w="3457" w:type="dxa"/>
          </w:tcPr>
          <w:p w14:paraId="68E18FA4"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3</w:t>
            </w:r>
          </w:p>
        </w:tc>
        <w:tc>
          <w:tcPr>
            <w:tcW w:w="3234" w:type="dxa"/>
            <w:gridSpan w:val="2"/>
          </w:tcPr>
          <w:p w14:paraId="30506F8E"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2</w:t>
            </w:r>
          </w:p>
        </w:tc>
      </w:tr>
      <w:tr w:rsidR="002E39DA" w:rsidRPr="004E7992" w14:paraId="6E880397" w14:textId="77777777" w:rsidTr="002E39DA">
        <w:trPr>
          <w:gridAfter w:val="1"/>
          <w:wAfter w:w="894" w:type="dxa"/>
          <w:trHeight w:val="276"/>
        </w:trPr>
        <w:tc>
          <w:tcPr>
            <w:tcW w:w="3457" w:type="dxa"/>
          </w:tcPr>
          <w:p w14:paraId="2683CDCD"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4</w:t>
            </w:r>
          </w:p>
        </w:tc>
        <w:tc>
          <w:tcPr>
            <w:tcW w:w="3234" w:type="dxa"/>
            <w:gridSpan w:val="2"/>
          </w:tcPr>
          <w:p w14:paraId="297AFEA7"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3</w:t>
            </w:r>
          </w:p>
        </w:tc>
      </w:tr>
      <w:tr w:rsidR="002E39DA" w:rsidRPr="004E7992" w14:paraId="31278DBA" w14:textId="77777777" w:rsidTr="002E39DA">
        <w:trPr>
          <w:gridAfter w:val="1"/>
          <w:wAfter w:w="894" w:type="dxa"/>
          <w:trHeight w:val="276"/>
        </w:trPr>
        <w:tc>
          <w:tcPr>
            <w:tcW w:w="3457" w:type="dxa"/>
          </w:tcPr>
          <w:p w14:paraId="72FE9729"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5</w:t>
            </w:r>
          </w:p>
        </w:tc>
        <w:tc>
          <w:tcPr>
            <w:tcW w:w="3234" w:type="dxa"/>
            <w:gridSpan w:val="2"/>
          </w:tcPr>
          <w:p w14:paraId="2BFA01E6"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4</w:t>
            </w:r>
          </w:p>
        </w:tc>
      </w:tr>
      <w:tr w:rsidR="002E39DA" w:rsidRPr="004E7992" w14:paraId="2778F32B" w14:textId="77777777" w:rsidTr="002E39DA">
        <w:trPr>
          <w:gridAfter w:val="1"/>
          <w:wAfter w:w="894" w:type="dxa"/>
          <w:trHeight w:val="276"/>
        </w:trPr>
        <w:tc>
          <w:tcPr>
            <w:tcW w:w="3457" w:type="dxa"/>
          </w:tcPr>
          <w:p w14:paraId="5574E2C0"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6</w:t>
            </w:r>
          </w:p>
        </w:tc>
        <w:tc>
          <w:tcPr>
            <w:tcW w:w="3234" w:type="dxa"/>
            <w:gridSpan w:val="2"/>
          </w:tcPr>
          <w:p w14:paraId="002BB2DA"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4</w:t>
            </w:r>
          </w:p>
        </w:tc>
      </w:tr>
      <w:tr w:rsidR="002E39DA" w:rsidRPr="004E7992" w14:paraId="2FAEC3F0" w14:textId="77777777" w:rsidTr="002E39DA">
        <w:trPr>
          <w:gridAfter w:val="1"/>
          <w:wAfter w:w="894" w:type="dxa"/>
          <w:trHeight w:val="276"/>
        </w:trPr>
        <w:tc>
          <w:tcPr>
            <w:tcW w:w="3457" w:type="dxa"/>
          </w:tcPr>
          <w:p w14:paraId="66158546"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7</w:t>
            </w:r>
          </w:p>
        </w:tc>
        <w:tc>
          <w:tcPr>
            <w:tcW w:w="3234" w:type="dxa"/>
            <w:gridSpan w:val="2"/>
          </w:tcPr>
          <w:p w14:paraId="62A6AFAF"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5</w:t>
            </w:r>
          </w:p>
        </w:tc>
      </w:tr>
      <w:tr w:rsidR="002E39DA" w:rsidRPr="004E7992" w14:paraId="6B6ABB8F" w14:textId="77777777" w:rsidTr="002E39DA">
        <w:trPr>
          <w:gridAfter w:val="1"/>
          <w:wAfter w:w="894" w:type="dxa"/>
          <w:trHeight w:val="275"/>
        </w:trPr>
        <w:tc>
          <w:tcPr>
            <w:tcW w:w="3457" w:type="dxa"/>
          </w:tcPr>
          <w:p w14:paraId="5E9F8F39"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8</w:t>
            </w:r>
          </w:p>
        </w:tc>
        <w:tc>
          <w:tcPr>
            <w:tcW w:w="3234" w:type="dxa"/>
            <w:gridSpan w:val="2"/>
          </w:tcPr>
          <w:p w14:paraId="2A467106"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5</w:t>
            </w:r>
          </w:p>
        </w:tc>
      </w:tr>
      <w:tr w:rsidR="002E39DA" w:rsidRPr="004E7992" w14:paraId="161C0567" w14:textId="77777777" w:rsidTr="002E39DA">
        <w:trPr>
          <w:gridAfter w:val="1"/>
          <w:wAfter w:w="894" w:type="dxa"/>
          <w:trHeight w:val="270"/>
        </w:trPr>
        <w:tc>
          <w:tcPr>
            <w:tcW w:w="3457" w:type="dxa"/>
          </w:tcPr>
          <w:p w14:paraId="78AA489E" w14:textId="77777777" w:rsidR="002E39DA" w:rsidRPr="004E7992" w:rsidRDefault="002E39DA" w:rsidP="002E39DA">
            <w:pPr>
              <w:pStyle w:val="TableParagraph"/>
              <w:spacing w:line="240" w:lineRule="auto"/>
              <w:ind w:right="227"/>
              <w:rPr>
                <w:rFonts w:ascii="Arial" w:hAnsi="Arial" w:cs="Arial"/>
                <w:sz w:val="24"/>
                <w:szCs w:val="24"/>
              </w:rPr>
            </w:pPr>
            <w:r w:rsidRPr="004E7992">
              <w:rPr>
                <w:rFonts w:ascii="Arial" w:hAnsi="Arial" w:cs="Arial"/>
                <w:sz w:val="24"/>
                <w:szCs w:val="24"/>
              </w:rPr>
              <w:t>9</w:t>
            </w:r>
          </w:p>
        </w:tc>
        <w:tc>
          <w:tcPr>
            <w:tcW w:w="3234" w:type="dxa"/>
            <w:gridSpan w:val="2"/>
          </w:tcPr>
          <w:p w14:paraId="37B0D65A" w14:textId="77777777" w:rsidR="002E39DA" w:rsidRPr="004E7992" w:rsidRDefault="002E39DA" w:rsidP="002E39DA">
            <w:pPr>
              <w:pStyle w:val="TableParagraph"/>
              <w:spacing w:line="240" w:lineRule="auto"/>
              <w:ind w:left="233"/>
              <w:rPr>
                <w:rFonts w:ascii="Arial" w:hAnsi="Arial" w:cs="Arial"/>
                <w:sz w:val="24"/>
                <w:szCs w:val="24"/>
              </w:rPr>
            </w:pPr>
            <w:r w:rsidRPr="004E7992">
              <w:rPr>
                <w:rFonts w:ascii="Arial" w:hAnsi="Arial" w:cs="Arial"/>
                <w:sz w:val="24"/>
                <w:szCs w:val="24"/>
              </w:rPr>
              <w:t>6</w:t>
            </w:r>
          </w:p>
        </w:tc>
      </w:tr>
    </w:tbl>
    <w:p w14:paraId="4C07F791" w14:textId="77777777" w:rsidR="002E39DA" w:rsidRDefault="002E39DA" w:rsidP="002E39DA">
      <w:pPr>
        <w:pStyle w:val="BodyText"/>
        <w:ind w:left="360" w:right="421"/>
        <w:jc w:val="both"/>
        <w:rPr>
          <w:rFonts w:ascii="Arial" w:hAnsi="Arial" w:cs="Arial"/>
        </w:rPr>
      </w:pPr>
    </w:p>
    <w:p w14:paraId="68B14386" w14:textId="7C54382F" w:rsidR="002E39DA" w:rsidRPr="004E7992" w:rsidRDefault="002E39DA" w:rsidP="002E39DA">
      <w:pPr>
        <w:pStyle w:val="BodyText"/>
        <w:jc w:val="both"/>
        <w:rPr>
          <w:rFonts w:ascii="Arial" w:hAnsi="Arial" w:cs="Arial"/>
        </w:rPr>
      </w:pPr>
      <w:r w:rsidRPr="004E7992">
        <w:rPr>
          <w:rFonts w:ascii="Arial" w:hAnsi="Arial" w:cs="Arial"/>
        </w:rPr>
        <w:t xml:space="preserve">When membership is more than nine, no political party shall hold more than a two-thirds majority of </w:t>
      </w:r>
      <w:r w:rsidR="00F91735">
        <w:rPr>
          <w:rFonts w:ascii="Arial" w:hAnsi="Arial" w:cs="Arial"/>
        </w:rPr>
        <w:t>the membership of any E</w:t>
      </w:r>
      <w:r w:rsidRPr="004E7992">
        <w:rPr>
          <w:rFonts w:ascii="Arial" w:hAnsi="Arial" w:cs="Arial"/>
        </w:rPr>
        <w:t xml:space="preserve">lected or </w:t>
      </w:r>
      <w:r w:rsidR="00F91735">
        <w:rPr>
          <w:rFonts w:ascii="Arial" w:hAnsi="Arial" w:cs="Arial"/>
        </w:rPr>
        <w:t>A</w:t>
      </w:r>
      <w:r w:rsidRPr="004E7992">
        <w:rPr>
          <w:rFonts w:ascii="Arial" w:hAnsi="Arial" w:cs="Arial"/>
        </w:rPr>
        <w:t xml:space="preserve">ppointed </w:t>
      </w:r>
      <w:r w:rsidR="00F91735">
        <w:rPr>
          <w:rFonts w:ascii="Arial" w:hAnsi="Arial" w:cs="Arial"/>
        </w:rPr>
        <w:t>B</w:t>
      </w:r>
      <w:r w:rsidRPr="004E7992">
        <w:rPr>
          <w:rFonts w:ascii="Arial" w:hAnsi="Arial" w:cs="Arial"/>
        </w:rPr>
        <w:t>oard.</w:t>
      </w:r>
    </w:p>
    <w:p w14:paraId="73786150" w14:textId="77777777" w:rsidR="002E39DA" w:rsidRDefault="002E39DA" w:rsidP="002E39DA">
      <w:pPr>
        <w:jc w:val="both"/>
        <w:rPr>
          <w:rFonts w:ascii="Arial" w:hAnsi="Arial" w:cs="Arial"/>
          <w:sz w:val="24"/>
          <w:szCs w:val="24"/>
        </w:rPr>
      </w:pPr>
    </w:p>
    <w:p w14:paraId="6C3A4102" w14:textId="337A6599" w:rsidR="002E39DA" w:rsidRPr="004E7992" w:rsidRDefault="002E39DA" w:rsidP="002E39DA">
      <w:pPr>
        <w:pStyle w:val="ListParagraph"/>
        <w:numPr>
          <w:ilvl w:val="0"/>
          <w:numId w:val="12"/>
        </w:numPr>
        <w:tabs>
          <w:tab w:val="left" w:pos="1440"/>
        </w:tabs>
        <w:spacing w:before="0"/>
        <w:ind w:left="0" w:firstLine="720"/>
        <w:jc w:val="both"/>
        <w:rPr>
          <w:rFonts w:ascii="Arial" w:hAnsi="Arial" w:cs="Arial"/>
          <w:sz w:val="24"/>
          <w:szCs w:val="24"/>
        </w:rPr>
      </w:pPr>
      <w:r w:rsidRPr="004E7992">
        <w:rPr>
          <w:rFonts w:ascii="Arial" w:hAnsi="Arial" w:cs="Arial"/>
          <w:sz w:val="24"/>
          <w:szCs w:val="24"/>
        </w:rPr>
        <w:t xml:space="preserve">If the number of </w:t>
      </w:r>
      <w:r w:rsidR="00F91735">
        <w:rPr>
          <w:rFonts w:ascii="Arial" w:hAnsi="Arial" w:cs="Arial"/>
          <w:sz w:val="24"/>
          <w:szCs w:val="24"/>
        </w:rPr>
        <w:t>E</w:t>
      </w:r>
      <w:r w:rsidRPr="004E7992">
        <w:rPr>
          <w:rFonts w:ascii="Arial" w:hAnsi="Arial" w:cs="Arial"/>
          <w:sz w:val="24"/>
          <w:szCs w:val="24"/>
        </w:rPr>
        <w:t xml:space="preserve">lected </w:t>
      </w:r>
      <w:r w:rsidR="00F91735">
        <w:rPr>
          <w:rFonts w:ascii="Arial" w:hAnsi="Arial" w:cs="Arial"/>
          <w:sz w:val="24"/>
          <w:szCs w:val="24"/>
        </w:rPr>
        <w:t>B</w:t>
      </w:r>
      <w:r w:rsidRPr="004E7992">
        <w:rPr>
          <w:rFonts w:ascii="Arial" w:hAnsi="Arial" w:cs="Arial"/>
          <w:sz w:val="24"/>
          <w:szCs w:val="24"/>
        </w:rPr>
        <w:t xml:space="preserve">oard members affiliated with the majority party plus the number of </w:t>
      </w:r>
      <w:r w:rsidR="00F91735">
        <w:rPr>
          <w:rFonts w:ascii="Arial" w:hAnsi="Arial" w:cs="Arial"/>
          <w:sz w:val="24"/>
          <w:szCs w:val="24"/>
        </w:rPr>
        <w:t>B</w:t>
      </w:r>
      <w:r w:rsidRPr="004E7992">
        <w:rPr>
          <w:rFonts w:ascii="Arial" w:hAnsi="Arial" w:cs="Arial"/>
          <w:sz w:val="24"/>
          <w:szCs w:val="24"/>
        </w:rPr>
        <w:t>oard members affiliated with the majority party whose term did not expire exceeds the maximum allowed, only the candidates with the highest number of votes up to the limit of such maximum shall be elected. The next highest-ranking candidate(s) who does not belong to the majority party shall be elected up to the number of places to be filled at such election. The limitations in this section shall not disqualify any candidate for the office of First Selectman, but shall only apply to the Board of Selectmen as a whole.</w:t>
      </w:r>
    </w:p>
    <w:p w14:paraId="11DCC8D0" w14:textId="77777777" w:rsidR="002E39DA" w:rsidRPr="002E39DA" w:rsidRDefault="002E39DA" w:rsidP="002E39DA"/>
    <w:p w14:paraId="5E109A5E" w14:textId="77777777" w:rsidR="002E39DA" w:rsidRDefault="002E39DA" w:rsidP="00972DC4">
      <w:pPr>
        <w:pStyle w:val="Heading2"/>
        <w:jc w:val="both"/>
        <w:rPr>
          <w:rFonts w:ascii="Arial" w:hAnsi="Arial" w:cs="Arial"/>
          <w:b/>
          <w:color w:val="auto"/>
          <w:sz w:val="24"/>
          <w:szCs w:val="24"/>
        </w:rPr>
      </w:pPr>
    </w:p>
    <w:p w14:paraId="3DFEFAF0" w14:textId="77777777" w:rsidR="001B65D7" w:rsidRPr="00972DC4" w:rsidRDefault="001B65D7" w:rsidP="00DC61E0">
      <w:pPr>
        <w:pStyle w:val="Heading2"/>
        <w:spacing w:before="0"/>
        <w:jc w:val="both"/>
        <w:rPr>
          <w:rFonts w:ascii="Arial" w:hAnsi="Arial" w:cs="Arial"/>
          <w:b/>
          <w:color w:val="auto"/>
          <w:sz w:val="24"/>
          <w:szCs w:val="24"/>
        </w:rPr>
      </w:pPr>
      <w:r w:rsidRPr="00972DC4">
        <w:rPr>
          <w:rFonts w:ascii="Arial" w:hAnsi="Arial" w:cs="Arial"/>
          <w:b/>
          <w:color w:val="auto"/>
          <w:sz w:val="24"/>
          <w:szCs w:val="24"/>
        </w:rPr>
        <w:t>SECTION 2.</w:t>
      </w:r>
      <w:r w:rsidR="00DC61E0">
        <w:rPr>
          <w:rFonts w:ascii="Arial" w:hAnsi="Arial" w:cs="Arial"/>
          <w:b/>
          <w:color w:val="auto"/>
          <w:sz w:val="24"/>
          <w:szCs w:val="24"/>
        </w:rPr>
        <w:t>1</w:t>
      </w:r>
      <w:r w:rsidRPr="00972DC4">
        <w:rPr>
          <w:rFonts w:ascii="Arial" w:hAnsi="Arial" w:cs="Arial"/>
          <w:b/>
          <w:color w:val="auto"/>
          <w:sz w:val="24"/>
          <w:szCs w:val="24"/>
        </w:rPr>
        <w:t>0</w:t>
      </w:r>
      <w:r w:rsidR="00DC61E0">
        <w:rPr>
          <w:rFonts w:ascii="Arial" w:hAnsi="Arial" w:cs="Arial"/>
          <w:b/>
          <w:color w:val="auto"/>
          <w:sz w:val="24"/>
          <w:szCs w:val="24"/>
        </w:rPr>
        <w:t xml:space="preserve">.  </w:t>
      </w:r>
      <w:r w:rsidRPr="00972DC4">
        <w:rPr>
          <w:rFonts w:ascii="Arial" w:hAnsi="Arial" w:cs="Arial"/>
          <w:b/>
          <w:color w:val="auto"/>
          <w:sz w:val="24"/>
          <w:szCs w:val="24"/>
        </w:rPr>
        <w:t>ADMINISTRATIVE OFFICIALS AND MEMBERS OF CLASSIFIED SERVICE</w:t>
      </w:r>
    </w:p>
    <w:p w14:paraId="79EDAD83" w14:textId="77777777" w:rsidR="00DC61E0" w:rsidRDefault="00DC61E0" w:rsidP="00DC61E0">
      <w:pPr>
        <w:pStyle w:val="BodyText"/>
        <w:jc w:val="both"/>
        <w:rPr>
          <w:rFonts w:ascii="Arial" w:hAnsi="Arial" w:cs="Arial"/>
        </w:rPr>
      </w:pPr>
    </w:p>
    <w:p w14:paraId="2E26831C" w14:textId="77777777" w:rsidR="001B65D7" w:rsidRPr="007431D6" w:rsidRDefault="001B65D7" w:rsidP="00DC61E0">
      <w:pPr>
        <w:pStyle w:val="BodyText"/>
        <w:jc w:val="both"/>
        <w:rPr>
          <w:rFonts w:ascii="Arial" w:hAnsi="Arial" w:cs="Arial"/>
        </w:rPr>
      </w:pPr>
      <w:r w:rsidRPr="007431D6">
        <w:rPr>
          <w:rFonts w:ascii="Arial" w:hAnsi="Arial" w:cs="Arial"/>
        </w:rPr>
        <w:t>The Town shall have administrative officials and employees, who shall be members of the classified service, to the extent provided in the Town Budget. See Chapter VIII – GENERAL GOVERNMENT ADMINISTRATIVE OFFICIALS, EMPLOYEES AND DEPARTMENTS</w:t>
      </w:r>
      <w:r w:rsidR="003A4587">
        <w:rPr>
          <w:rFonts w:ascii="Arial" w:hAnsi="Arial" w:cs="Arial"/>
        </w:rPr>
        <w:t xml:space="preserve"> </w:t>
      </w:r>
      <w:r w:rsidRPr="007431D6">
        <w:rPr>
          <w:rFonts w:ascii="Arial" w:hAnsi="Arial" w:cs="Arial"/>
        </w:rPr>
        <w:t>for additional information.</w:t>
      </w:r>
    </w:p>
    <w:p w14:paraId="1680A137" w14:textId="77777777" w:rsidR="00E33600" w:rsidRPr="007431D6" w:rsidRDefault="00E33600">
      <w:pPr>
        <w:rPr>
          <w:rFonts w:ascii="Arial" w:hAnsi="Arial" w:cs="Arial"/>
          <w:sz w:val="24"/>
          <w:szCs w:val="24"/>
        </w:rPr>
      </w:pPr>
    </w:p>
    <w:sectPr w:rsidR="00E33600" w:rsidRPr="007431D6">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ve Mednick" w:date="2025-01-09T20:31:00Z" w:initials="SGM">
    <w:p w14:paraId="6F9CCD1A" w14:textId="77777777" w:rsidR="00622210" w:rsidRDefault="00622210">
      <w:pPr>
        <w:pStyle w:val="CommentText"/>
      </w:pPr>
      <w:r>
        <w:rPr>
          <w:rStyle w:val="CommentReference"/>
        </w:rPr>
        <w:annotationRef/>
      </w:r>
      <w:r>
        <w:t>Want 7 members</w:t>
      </w:r>
    </w:p>
  </w:comment>
  <w:comment w:id="1" w:author="Steve Mednick" w:date="2025-01-09T20:32:00Z" w:initials="SGM">
    <w:p w14:paraId="6D753FB3" w14:textId="77777777" w:rsidR="00622210" w:rsidRDefault="00622210">
      <w:pPr>
        <w:pStyle w:val="CommentText"/>
      </w:pPr>
      <w:r>
        <w:rPr>
          <w:rStyle w:val="CommentReference"/>
        </w:rPr>
        <w:annotationRef/>
      </w:r>
      <w:r>
        <w:t>Two or three</w:t>
      </w:r>
    </w:p>
  </w:comment>
  <w:comment w:id="2" w:author="Steve Mednick" w:date="2025-01-09T20:47:00Z" w:initials="SGM">
    <w:p w14:paraId="4619AD8A" w14:textId="77777777" w:rsidR="00A7334F" w:rsidRDefault="00A7334F">
      <w:pPr>
        <w:pStyle w:val="CommentText"/>
      </w:pPr>
      <w:r>
        <w:rPr>
          <w:rStyle w:val="CommentReference"/>
        </w:rPr>
        <w:annotationRef/>
      </w:r>
    </w:p>
  </w:comment>
  <w:comment w:id="3" w:author="Steve Mednick" w:date="2025-01-09T20:54:00Z" w:initials="SGM">
    <w:p w14:paraId="6223562E" w14:textId="77777777" w:rsidR="006F0DF1" w:rsidRPr="006F0DF1" w:rsidRDefault="006F0DF1">
      <w:pPr>
        <w:pStyle w:val="CommentText"/>
        <w:rPr>
          <w:rFonts w:ascii="Arial" w:hAnsi="Arial" w:cs="Arial"/>
          <w:b/>
        </w:rPr>
      </w:pPr>
      <w:r>
        <w:rPr>
          <w:rStyle w:val="CommentReference"/>
        </w:rPr>
        <w:annotationRef/>
      </w:r>
      <w:r w:rsidRPr="006F0DF1">
        <w:rPr>
          <w:rFonts w:ascii="Arial" w:hAnsi="Arial" w:cs="Arial"/>
          <w:b/>
        </w:rPr>
        <w:t>DEAL WITH FT AND PT</w:t>
      </w:r>
    </w:p>
  </w:comment>
  <w:comment w:id="5" w:author="Steve Mednick" w:date="2025-01-15T10:47:00Z" w:initials="SGM">
    <w:p w14:paraId="2F9EA7E0" w14:textId="4E9E05AE" w:rsidR="00DD1DC5" w:rsidRDefault="00DD1DC5">
      <w:pPr>
        <w:pStyle w:val="CommentText"/>
      </w:pPr>
      <w:r>
        <w:rPr>
          <w:rStyle w:val="CommentReference"/>
        </w:rPr>
        <w:annotationRef/>
      </w:r>
      <w:r>
        <w:t>Is this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9CCD1A" w15:done="0"/>
  <w15:commentEx w15:paraId="6D753FB3" w15:done="0"/>
  <w15:commentEx w15:paraId="4619AD8A" w15:done="0"/>
  <w15:commentEx w15:paraId="6223562E" w15:done="0"/>
  <w15:commentEx w15:paraId="2F9EA7E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9146" w14:textId="77777777" w:rsidR="00546716" w:rsidRDefault="00546716" w:rsidP="00324A0D">
      <w:r>
        <w:separator/>
      </w:r>
    </w:p>
  </w:endnote>
  <w:endnote w:type="continuationSeparator" w:id="0">
    <w:p w14:paraId="54C1618A" w14:textId="77777777" w:rsidR="00546716" w:rsidRDefault="00546716" w:rsidP="0032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540296"/>
      <w:docPartObj>
        <w:docPartGallery w:val="Page Numbers (Bottom of Page)"/>
        <w:docPartUnique/>
      </w:docPartObj>
    </w:sdtPr>
    <w:sdtEndPr>
      <w:rPr>
        <w:rFonts w:ascii="Arial" w:hAnsi="Arial" w:cs="Arial"/>
        <w:b/>
        <w:noProof/>
      </w:rPr>
    </w:sdtEndPr>
    <w:sdtContent>
      <w:p w14:paraId="512BC575" w14:textId="20D1375D" w:rsidR="000B27B8" w:rsidRPr="000B27B8" w:rsidRDefault="000B27B8">
        <w:pPr>
          <w:pStyle w:val="Footer"/>
          <w:jc w:val="center"/>
          <w:rPr>
            <w:rFonts w:ascii="Arial" w:hAnsi="Arial" w:cs="Arial"/>
            <w:b/>
          </w:rPr>
        </w:pPr>
        <w:r w:rsidRPr="000B27B8">
          <w:rPr>
            <w:rFonts w:ascii="Arial" w:hAnsi="Arial" w:cs="Arial"/>
            <w:b/>
          </w:rPr>
          <w:fldChar w:fldCharType="begin"/>
        </w:r>
        <w:r w:rsidRPr="000B27B8">
          <w:rPr>
            <w:rFonts w:ascii="Arial" w:hAnsi="Arial" w:cs="Arial"/>
            <w:b/>
          </w:rPr>
          <w:instrText xml:space="preserve"> PAGE   \* MERGEFORMAT </w:instrText>
        </w:r>
        <w:r w:rsidRPr="000B27B8">
          <w:rPr>
            <w:rFonts w:ascii="Arial" w:hAnsi="Arial" w:cs="Arial"/>
            <w:b/>
          </w:rPr>
          <w:fldChar w:fldCharType="separate"/>
        </w:r>
        <w:r w:rsidR="00CA3F66">
          <w:rPr>
            <w:rFonts w:ascii="Arial" w:hAnsi="Arial" w:cs="Arial"/>
            <w:b/>
            <w:noProof/>
          </w:rPr>
          <w:t>8</w:t>
        </w:r>
        <w:r w:rsidRPr="000B27B8">
          <w:rPr>
            <w:rFonts w:ascii="Arial" w:hAnsi="Arial" w:cs="Arial"/>
            <w:b/>
            <w:noProof/>
          </w:rPr>
          <w:fldChar w:fldCharType="end"/>
        </w:r>
      </w:p>
    </w:sdtContent>
  </w:sdt>
  <w:p w14:paraId="255E6510" w14:textId="77777777" w:rsidR="000B27B8" w:rsidRDefault="000B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1FFF4" w14:textId="77777777" w:rsidR="00546716" w:rsidRDefault="00546716" w:rsidP="00324A0D">
      <w:r>
        <w:separator/>
      </w:r>
    </w:p>
  </w:footnote>
  <w:footnote w:type="continuationSeparator" w:id="0">
    <w:p w14:paraId="16F93BA1" w14:textId="77777777" w:rsidR="00546716" w:rsidRDefault="00546716" w:rsidP="00324A0D">
      <w:r>
        <w:continuationSeparator/>
      </w:r>
    </w:p>
  </w:footnote>
  <w:footnote w:id="1">
    <w:p w14:paraId="41213459" w14:textId="77777777" w:rsidR="002E39DA" w:rsidRPr="00FC52AA" w:rsidRDefault="002E39DA" w:rsidP="00B13F32">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3.01.A of 2004 Charter</w:t>
      </w:r>
    </w:p>
  </w:footnote>
  <w:footnote w:id="2">
    <w:p w14:paraId="31E21E2D" w14:textId="77777777" w:rsidR="002E39DA" w:rsidRPr="00FC52AA" w:rsidRDefault="002E39DA" w:rsidP="00B13F32">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3.01.B of 2004 Charter</w:t>
      </w:r>
    </w:p>
  </w:footnote>
  <w:footnote w:id="3">
    <w:p w14:paraId="4AAC6C6E" w14:textId="77777777" w:rsidR="002E39DA" w:rsidRPr="00FC52AA" w:rsidRDefault="002E39DA" w:rsidP="00B13F32">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3.01.C of 2004 Charter</w:t>
      </w:r>
    </w:p>
  </w:footnote>
  <w:footnote w:id="4">
    <w:p w14:paraId="53C887C2" w14:textId="77777777" w:rsidR="002E39DA" w:rsidRPr="00FC52AA" w:rsidRDefault="002E39DA" w:rsidP="00B13F32">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3.01.E of 2004 Charter</w:t>
      </w:r>
    </w:p>
  </w:footnote>
  <w:footnote w:id="5">
    <w:p w14:paraId="4F0D0879" w14:textId="77777777" w:rsidR="002E39DA" w:rsidRPr="00FC52AA" w:rsidRDefault="002E39D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NEW (2025)</w:t>
      </w:r>
    </w:p>
  </w:footnote>
  <w:footnote w:id="6">
    <w:p w14:paraId="420AF27B" w14:textId="77777777" w:rsidR="002E39DA" w:rsidRPr="00FC52AA" w:rsidRDefault="002E39DA" w:rsidP="004D0C4B">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Revision of Sec. 3.01.D of 2004 Charter</w:t>
      </w:r>
    </w:p>
  </w:footnote>
  <w:footnote w:id="7">
    <w:p w14:paraId="3905416F" w14:textId="77777777" w:rsidR="002E39DA" w:rsidRPr="00FC52AA" w:rsidRDefault="002E39DA" w:rsidP="002238C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2.01 of 2004 Charter.</w:t>
      </w:r>
    </w:p>
  </w:footnote>
  <w:footnote w:id="8">
    <w:p w14:paraId="19AC169E" w14:textId="77777777" w:rsidR="002E39DA" w:rsidRPr="00FC52AA" w:rsidRDefault="002E39DA" w:rsidP="002238C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2.02 of 2004 Charter</w:t>
      </w:r>
    </w:p>
  </w:footnote>
  <w:footnote w:id="9">
    <w:p w14:paraId="79EC7653" w14:textId="77777777" w:rsidR="002E39DA" w:rsidRPr="00FC52AA" w:rsidRDefault="002E39DA" w:rsidP="00297F3B">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2.02 of 2004 Charter (last sentence)</w:t>
      </w:r>
    </w:p>
  </w:footnote>
  <w:footnote w:id="10">
    <w:p w14:paraId="7F844090" w14:textId="77777777" w:rsidR="002E39DA" w:rsidRPr="00FC52AA" w:rsidRDefault="002E39D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3.04 of 2004 Charter</w:t>
      </w:r>
    </w:p>
  </w:footnote>
  <w:footnote w:id="11">
    <w:p w14:paraId="0FADE29B"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3.07.A of 2004 Charter.</w:t>
      </w:r>
    </w:p>
  </w:footnote>
  <w:footnote w:id="12">
    <w:p w14:paraId="1CDB0564"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3.07.B of 2004 Charter.</w:t>
      </w:r>
    </w:p>
  </w:footnote>
  <w:footnote w:id="13">
    <w:p w14:paraId="196A7FD5"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3.07.C of 2004 Charter.</w:t>
      </w:r>
    </w:p>
  </w:footnote>
  <w:footnote w:id="14">
    <w:p w14:paraId="25B6D231" w14:textId="77777777" w:rsidR="002E39DA" w:rsidRPr="00FC52AA" w:rsidRDefault="002E39DA" w:rsidP="00FB5733">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3.03 </w:t>
      </w:r>
      <w:r w:rsidR="00DC61E0" w:rsidRPr="00FC52AA">
        <w:rPr>
          <w:rFonts w:ascii="Arial" w:hAnsi="Arial" w:cs="Arial"/>
        </w:rPr>
        <w:t xml:space="preserve">and 3.04 (second sentence) </w:t>
      </w:r>
      <w:r w:rsidRPr="00FC52AA">
        <w:rPr>
          <w:rFonts w:ascii="Arial" w:hAnsi="Arial" w:cs="Arial"/>
        </w:rPr>
        <w:t>of 2004 Charter</w:t>
      </w:r>
    </w:p>
  </w:footnote>
  <w:footnote w:id="15">
    <w:p w14:paraId="71AA6409" w14:textId="77777777" w:rsidR="002E39DA" w:rsidRPr="00FC52AA" w:rsidRDefault="002E39D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3.05 of 2004 Charter. </w:t>
      </w:r>
    </w:p>
  </w:footnote>
  <w:footnote w:id="16">
    <w:p w14:paraId="30CC9CFD"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3.02.A of 2004 Charter.</w:t>
      </w:r>
    </w:p>
  </w:footnote>
  <w:footnote w:id="17">
    <w:p w14:paraId="34AF6928"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3.02.B of 2004 Charter.</w:t>
      </w:r>
    </w:p>
  </w:footnote>
  <w:footnote w:id="18">
    <w:p w14:paraId="4861F5CD"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3.02.C of 2004 Charter.</w:t>
      </w:r>
    </w:p>
  </w:footnote>
  <w:footnote w:id="19">
    <w:p w14:paraId="711FA43E"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3.02.D of 2004 Charter.</w:t>
      </w:r>
    </w:p>
  </w:footnote>
  <w:footnote w:id="20">
    <w:p w14:paraId="65ECD881" w14:textId="77777777" w:rsidR="002E39DA" w:rsidRPr="00FC52AA" w:rsidRDefault="002E39DA" w:rsidP="006A3E7E">
      <w:pPr>
        <w:pStyle w:val="FootnoteText"/>
        <w:rPr>
          <w:rFonts w:ascii="Arial" w:hAnsi="Arial" w:cs="Arial"/>
          <w:caps/>
        </w:rPr>
      </w:pPr>
      <w:r w:rsidRPr="00FC52AA">
        <w:rPr>
          <w:rStyle w:val="FootnoteReference"/>
          <w:rFonts w:ascii="Arial" w:hAnsi="Arial" w:cs="Arial"/>
        </w:rPr>
        <w:footnoteRef/>
      </w:r>
      <w:r w:rsidRPr="00FC52AA">
        <w:rPr>
          <w:rFonts w:ascii="Arial" w:hAnsi="Arial" w:cs="Arial"/>
        </w:rPr>
        <w:t xml:space="preserve"> Sec. 3.02.E of 2004 Charter.</w:t>
      </w:r>
    </w:p>
  </w:footnote>
  <w:footnote w:id="21">
    <w:p w14:paraId="4A3AC1FA" w14:textId="77777777" w:rsidR="002E39DA" w:rsidRPr="00FC52AA" w:rsidRDefault="002E39D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3.08.A of 2004 Charter.</w:t>
      </w:r>
    </w:p>
  </w:footnote>
  <w:footnote w:id="22">
    <w:p w14:paraId="4B3069FD" w14:textId="77777777" w:rsidR="002E39DA" w:rsidRPr="00FC52AA" w:rsidRDefault="002E39DA" w:rsidP="0053444B">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3.08.B of 2004 Charter.</w:t>
      </w:r>
    </w:p>
  </w:footnote>
  <w:footnote w:id="23">
    <w:p w14:paraId="1B5EE468" w14:textId="77777777" w:rsidR="002E39DA" w:rsidRPr="00FC52AA" w:rsidRDefault="002E39D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3.09.A of 2004 Charter.</w:t>
      </w:r>
    </w:p>
  </w:footnote>
  <w:footnote w:id="24">
    <w:p w14:paraId="226D26ED" w14:textId="77777777" w:rsidR="002E39DA" w:rsidRPr="00FC52AA" w:rsidRDefault="002E39DA" w:rsidP="00F41AC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3.09.A of 2004 Charter (last sentence).</w:t>
      </w:r>
    </w:p>
  </w:footnote>
  <w:footnote w:id="25">
    <w:p w14:paraId="507B0DF7" w14:textId="77777777" w:rsidR="002E39DA" w:rsidRPr="00FC52AA" w:rsidRDefault="002E39DA" w:rsidP="00F41AC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3.09.B of 2004 Charter.</w:t>
      </w:r>
    </w:p>
  </w:footnote>
  <w:footnote w:id="26">
    <w:p w14:paraId="1BD39B98" w14:textId="4B9C0AE6" w:rsidR="002E39DA" w:rsidRPr="00FC52AA" w:rsidRDefault="002E39DA" w:rsidP="00F41AC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3.09.B</w:t>
      </w:r>
      <w:r w:rsidR="000B27B8" w:rsidRPr="00FC52AA">
        <w:rPr>
          <w:rFonts w:ascii="Arial" w:hAnsi="Arial" w:cs="Arial"/>
        </w:rPr>
        <w:t xml:space="preserve"> (first sentence)</w:t>
      </w:r>
      <w:r w:rsidRPr="00FC52AA">
        <w:rPr>
          <w:rFonts w:ascii="Arial" w:hAnsi="Arial" w:cs="Arial"/>
        </w:rPr>
        <w:t xml:space="preserve"> </w:t>
      </w:r>
      <w:r w:rsidR="000B27B8" w:rsidRPr="00FC52AA">
        <w:rPr>
          <w:rFonts w:ascii="Arial" w:hAnsi="Arial" w:cs="Arial"/>
        </w:rPr>
        <w:t xml:space="preserve">and 8.05 </w:t>
      </w:r>
      <w:r w:rsidRPr="00FC52AA">
        <w:rPr>
          <w:rFonts w:ascii="Arial" w:hAnsi="Arial" w:cs="Arial"/>
        </w:rPr>
        <w:t>of 2004 Charter.</w:t>
      </w:r>
    </w:p>
  </w:footnote>
  <w:footnote w:id="27">
    <w:p w14:paraId="2004C80C" w14:textId="77777777" w:rsidR="00F604C7" w:rsidRPr="00FC52AA" w:rsidRDefault="00F604C7" w:rsidP="00F604C7">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4.08.C.1 of 2004 Charter,</w:t>
      </w:r>
    </w:p>
  </w:footnote>
  <w:footnote w:id="28">
    <w:p w14:paraId="727B462E" w14:textId="77777777" w:rsidR="00F604C7" w:rsidRPr="00FC52AA" w:rsidRDefault="00F604C7" w:rsidP="00F604C7">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4.08.C.2 of 2004 Charter,</w:t>
      </w:r>
    </w:p>
  </w:footnote>
  <w:footnote w:id="29">
    <w:p w14:paraId="7E403A09" w14:textId="77777777" w:rsidR="0056005A" w:rsidRPr="00FC52AA" w:rsidRDefault="0056005A" w:rsidP="0056005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4.08.C.3 of 2004 Charter,</w:t>
      </w:r>
    </w:p>
  </w:footnote>
  <w:footnote w:id="30">
    <w:p w14:paraId="00FF57B2" w14:textId="77777777" w:rsidR="0056005A" w:rsidRPr="00FC52AA" w:rsidRDefault="0056005A" w:rsidP="0056005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4.08.C.4 of 2004 Charter,</w:t>
      </w:r>
    </w:p>
  </w:footnote>
  <w:footnote w:id="31">
    <w:p w14:paraId="5ED3F4D8" w14:textId="77777777" w:rsidR="0056005A" w:rsidRPr="00FC52AA" w:rsidRDefault="0056005A" w:rsidP="0056005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4.08.C.5 of 2004 Charter,</w:t>
      </w:r>
    </w:p>
  </w:footnote>
  <w:footnote w:id="32">
    <w:p w14:paraId="0464F09E" w14:textId="77777777" w:rsidR="0056005A" w:rsidRPr="00FC52AA" w:rsidRDefault="0056005A" w:rsidP="0056005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4.08.C.6 of 2004 Charter,</w:t>
      </w:r>
    </w:p>
  </w:footnote>
  <w:footnote w:id="33">
    <w:p w14:paraId="2F6F9CCA" w14:textId="77777777" w:rsidR="0056005A" w:rsidRPr="00FC52AA" w:rsidRDefault="0056005A" w:rsidP="0056005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4.08.C.7 of 2004 Charter,</w:t>
      </w:r>
    </w:p>
  </w:footnote>
  <w:footnote w:id="34">
    <w:p w14:paraId="67DEBE7B" w14:textId="77777777" w:rsidR="002E39DA" w:rsidRPr="00FC52AA" w:rsidRDefault="002E39DA">
      <w:pPr>
        <w:pStyle w:val="FootnoteText"/>
        <w:rPr>
          <w:rFonts w:ascii="Arial" w:hAnsi="Arial" w:cs="Arial"/>
        </w:rPr>
      </w:pPr>
      <w:r w:rsidRPr="00FC52AA">
        <w:rPr>
          <w:rStyle w:val="FootnoteReference"/>
          <w:rFonts w:ascii="Arial" w:hAnsi="Arial" w:cs="Arial"/>
        </w:rPr>
        <w:footnoteRef/>
      </w:r>
      <w:r w:rsidRPr="00FC52AA">
        <w:rPr>
          <w:rFonts w:ascii="Arial" w:hAnsi="Arial" w:cs="Arial"/>
        </w:rPr>
        <w:t xml:space="preserve"> Sec. 2.03 of 2004 Charter,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4409" w14:textId="2599BFA2" w:rsidR="000B27B8" w:rsidRPr="000B27B8" w:rsidRDefault="000B27B8">
    <w:pPr>
      <w:pStyle w:val="Header"/>
      <w:rPr>
        <w:rFonts w:ascii="Arial" w:hAnsi="Arial" w:cs="Arial"/>
        <w:b/>
      </w:rPr>
    </w:pPr>
    <w:r w:rsidRPr="000B27B8">
      <w:rPr>
        <w:rFonts w:ascii="Arial" w:hAnsi="Arial" w:cs="Arial"/>
        <w:b/>
      </w:rPr>
      <w:t>SGM REVISION</w:t>
    </w:r>
    <w:r>
      <w:rPr>
        <w:rFonts w:ascii="Arial" w:hAnsi="Arial" w:cs="Arial"/>
        <w:b/>
      </w:rPr>
      <w:t>:</w:t>
    </w:r>
    <w:r w:rsidRPr="000B27B8">
      <w:rPr>
        <w:rFonts w:ascii="Arial" w:hAnsi="Arial" w:cs="Arial"/>
        <w:b/>
      </w:rPr>
      <w:t xml:space="preserve"> 0115254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814"/>
    <w:multiLevelType w:val="hybridMultilevel"/>
    <w:tmpl w:val="085C258E"/>
    <w:lvl w:ilvl="0" w:tplc="119CF2A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4295A"/>
    <w:multiLevelType w:val="hybridMultilevel"/>
    <w:tmpl w:val="C2388FDE"/>
    <w:lvl w:ilvl="0" w:tplc="A4526922">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FF7AA4D6">
      <w:numFmt w:val="bullet"/>
      <w:lvlText w:val="•"/>
      <w:lvlJc w:val="left"/>
      <w:pPr>
        <w:ind w:left="1598" w:hanging="360"/>
      </w:pPr>
      <w:rPr>
        <w:rFonts w:hint="default"/>
      </w:rPr>
    </w:lvl>
    <w:lvl w:ilvl="2" w:tplc="3A589FF6">
      <w:numFmt w:val="bullet"/>
      <w:lvlText w:val="•"/>
      <w:lvlJc w:val="left"/>
      <w:pPr>
        <w:ind w:left="2496" w:hanging="360"/>
      </w:pPr>
      <w:rPr>
        <w:rFonts w:hint="default"/>
      </w:rPr>
    </w:lvl>
    <w:lvl w:ilvl="3" w:tplc="4F609F46">
      <w:numFmt w:val="bullet"/>
      <w:lvlText w:val="•"/>
      <w:lvlJc w:val="left"/>
      <w:pPr>
        <w:ind w:left="3394" w:hanging="360"/>
      </w:pPr>
      <w:rPr>
        <w:rFonts w:hint="default"/>
      </w:rPr>
    </w:lvl>
    <w:lvl w:ilvl="4" w:tplc="E87C7BA8">
      <w:numFmt w:val="bullet"/>
      <w:lvlText w:val="•"/>
      <w:lvlJc w:val="left"/>
      <w:pPr>
        <w:ind w:left="4292" w:hanging="360"/>
      </w:pPr>
      <w:rPr>
        <w:rFonts w:hint="default"/>
      </w:rPr>
    </w:lvl>
    <w:lvl w:ilvl="5" w:tplc="56BAA4AE">
      <w:numFmt w:val="bullet"/>
      <w:lvlText w:val="•"/>
      <w:lvlJc w:val="left"/>
      <w:pPr>
        <w:ind w:left="5190" w:hanging="360"/>
      </w:pPr>
      <w:rPr>
        <w:rFonts w:hint="default"/>
      </w:rPr>
    </w:lvl>
    <w:lvl w:ilvl="6" w:tplc="2DFCA550">
      <w:numFmt w:val="bullet"/>
      <w:lvlText w:val="•"/>
      <w:lvlJc w:val="left"/>
      <w:pPr>
        <w:ind w:left="6088" w:hanging="360"/>
      </w:pPr>
      <w:rPr>
        <w:rFonts w:hint="default"/>
      </w:rPr>
    </w:lvl>
    <w:lvl w:ilvl="7" w:tplc="8DB03730">
      <w:numFmt w:val="bullet"/>
      <w:lvlText w:val="•"/>
      <w:lvlJc w:val="left"/>
      <w:pPr>
        <w:ind w:left="6986" w:hanging="360"/>
      </w:pPr>
      <w:rPr>
        <w:rFonts w:hint="default"/>
      </w:rPr>
    </w:lvl>
    <w:lvl w:ilvl="8" w:tplc="75D00DAE">
      <w:numFmt w:val="bullet"/>
      <w:lvlText w:val="•"/>
      <w:lvlJc w:val="left"/>
      <w:pPr>
        <w:ind w:left="7884" w:hanging="360"/>
      </w:pPr>
      <w:rPr>
        <w:rFonts w:hint="default"/>
      </w:rPr>
    </w:lvl>
  </w:abstractNum>
  <w:abstractNum w:abstractNumId="2" w15:restartNumberingAfterBreak="0">
    <w:nsid w:val="0F2540EF"/>
    <w:multiLevelType w:val="hybridMultilevel"/>
    <w:tmpl w:val="F1DAE79A"/>
    <w:lvl w:ilvl="0" w:tplc="99A6F3FA">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E9BEB714">
      <w:numFmt w:val="bullet"/>
      <w:lvlText w:val="•"/>
      <w:lvlJc w:val="left"/>
      <w:pPr>
        <w:ind w:left="1598" w:hanging="360"/>
      </w:pPr>
      <w:rPr>
        <w:rFonts w:hint="default"/>
      </w:rPr>
    </w:lvl>
    <w:lvl w:ilvl="2" w:tplc="2D4E76B8">
      <w:numFmt w:val="bullet"/>
      <w:lvlText w:val="•"/>
      <w:lvlJc w:val="left"/>
      <w:pPr>
        <w:ind w:left="2496" w:hanging="360"/>
      </w:pPr>
      <w:rPr>
        <w:rFonts w:hint="default"/>
      </w:rPr>
    </w:lvl>
    <w:lvl w:ilvl="3" w:tplc="E0A48D2E">
      <w:numFmt w:val="bullet"/>
      <w:lvlText w:val="•"/>
      <w:lvlJc w:val="left"/>
      <w:pPr>
        <w:ind w:left="3394" w:hanging="360"/>
      </w:pPr>
      <w:rPr>
        <w:rFonts w:hint="default"/>
      </w:rPr>
    </w:lvl>
    <w:lvl w:ilvl="4" w:tplc="ABF690B6">
      <w:numFmt w:val="bullet"/>
      <w:lvlText w:val="•"/>
      <w:lvlJc w:val="left"/>
      <w:pPr>
        <w:ind w:left="4292" w:hanging="360"/>
      </w:pPr>
      <w:rPr>
        <w:rFonts w:hint="default"/>
      </w:rPr>
    </w:lvl>
    <w:lvl w:ilvl="5" w:tplc="1FA8DA3E">
      <w:numFmt w:val="bullet"/>
      <w:lvlText w:val="•"/>
      <w:lvlJc w:val="left"/>
      <w:pPr>
        <w:ind w:left="5190" w:hanging="360"/>
      </w:pPr>
      <w:rPr>
        <w:rFonts w:hint="default"/>
      </w:rPr>
    </w:lvl>
    <w:lvl w:ilvl="6" w:tplc="2A58ED90">
      <w:numFmt w:val="bullet"/>
      <w:lvlText w:val="•"/>
      <w:lvlJc w:val="left"/>
      <w:pPr>
        <w:ind w:left="6088" w:hanging="360"/>
      </w:pPr>
      <w:rPr>
        <w:rFonts w:hint="default"/>
      </w:rPr>
    </w:lvl>
    <w:lvl w:ilvl="7" w:tplc="4EA2F732">
      <w:numFmt w:val="bullet"/>
      <w:lvlText w:val="•"/>
      <w:lvlJc w:val="left"/>
      <w:pPr>
        <w:ind w:left="6986" w:hanging="360"/>
      </w:pPr>
      <w:rPr>
        <w:rFonts w:hint="default"/>
      </w:rPr>
    </w:lvl>
    <w:lvl w:ilvl="8" w:tplc="FE36E0CE">
      <w:numFmt w:val="bullet"/>
      <w:lvlText w:val="•"/>
      <w:lvlJc w:val="left"/>
      <w:pPr>
        <w:ind w:left="7884" w:hanging="360"/>
      </w:pPr>
      <w:rPr>
        <w:rFonts w:hint="default"/>
      </w:rPr>
    </w:lvl>
  </w:abstractNum>
  <w:abstractNum w:abstractNumId="3" w15:restartNumberingAfterBreak="0">
    <w:nsid w:val="1EE91560"/>
    <w:multiLevelType w:val="hybridMultilevel"/>
    <w:tmpl w:val="247CF8D4"/>
    <w:lvl w:ilvl="0" w:tplc="75A261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45582"/>
    <w:multiLevelType w:val="hybridMultilevel"/>
    <w:tmpl w:val="B6F6AB3E"/>
    <w:lvl w:ilvl="0" w:tplc="F0DEFCEC">
      <w:start w:val="1"/>
      <w:numFmt w:val="upperLetter"/>
      <w:lvlText w:val="%1."/>
      <w:lvlJc w:val="left"/>
      <w:pPr>
        <w:ind w:left="700" w:hanging="360"/>
        <w:jc w:val="left"/>
      </w:pPr>
      <w:rPr>
        <w:rFonts w:ascii="Arial" w:eastAsia="Times New Roman" w:hAnsi="Arial" w:cs="Arial" w:hint="default"/>
        <w:b w:val="0"/>
        <w:spacing w:val="-1"/>
        <w:w w:val="99"/>
        <w:sz w:val="24"/>
        <w:szCs w:val="24"/>
      </w:rPr>
    </w:lvl>
    <w:lvl w:ilvl="1" w:tplc="A336D550">
      <w:numFmt w:val="bullet"/>
      <w:lvlText w:val="•"/>
      <w:lvlJc w:val="left"/>
      <w:pPr>
        <w:ind w:left="1598" w:hanging="360"/>
      </w:pPr>
      <w:rPr>
        <w:rFonts w:hint="default"/>
      </w:rPr>
    </w:lvl>
    <w:lvl w:ilvl="2" w:tplc="E2403330">
      <w:numFmt w:val="bullet"/>
      <w:lvlText w:val="•"/>
      <w:lvlJc w:val="left"/>
      <w:pPr>
        <w:ind w:left="2496" w:hanging="360"/>
      </w:pPr>
      <w:rPr>
        <w:rFonts w:hint="default"/>
      </w:rPr>
    </w:lvl>
    <w:lvl w:ilvl="3" w:tplc="24E82D58">
      <w:numFmt w:val="bullet"/>
      <w:lvlText w:val="•"/>
      <w:lvlJc w:val="left"/>
      <w:pPr>
        <w:ind w:left="3394" w:hanging="360"/>
      </w:pPr>
      <w:rPr>
        <w:rFonts w:hint="default"/>
      </w:rPr>
    </w:lvl>
    <w:lvl w:ilvl="4" w:tplc="E2BCCE2E">
      <w:numFmt w:val="bullet"/>
      <w:lvlText w:val="•"/>
      <w:lvlJc w:val="left"/>
      <w:pPr>
        <w:ind w:left="4292" w:hanging="360"/>
      </w:pPr>
      <w:rPr>
        <w:rFonts w:hint="default"/>
      </w:rPr>
    </w:lvl>
    <w:lvl w:ilvl="5" w:tplc="458A4AA6">
      <w:numFmt w:val="bullet"/>
      <w:lvlText w:val="•"/>
      <w:lvlJc w:val="left"/>
      <w:pPr>
        <w:ind w:left="5190" w:hanging="360"/>
      </w:pPr>
      <w:rPr>
        <w:rFonts w:hint="default"/>
      </w:rPr>
    </w:lvl>
    <w:lvl w:ilvl="6" w:tplc="5A002088">
      <w:numFmt w:val="bullet"/>
      <w:lvlText w:val="•"/>
      <w:lvlJc w:val="left"/>
      <w:pPr>
        <w:ind w:left="6088" w:hanging="360"/>
      </w:pPr>
      <w:rPr>
        <w:rFonts w:hint="default"/>
      </w:rPr>
    </w:lvl>
    <w:lvl w:ilvl="7" w:tplc="8124E8BC">
      <w:numFmt w:val="bullet"/>
      <w:lvlText w:val="•"/>
      <w:lvlJc w:val="left"/>
      <w:pPr>
        <w:ind w:left="6986" w:hanging="360"/>
      </w:pPr>
      <w:rPr>
        <w:rFonts w:hint="default"/>
      </w:rPr>
    </w:lvl>
    <w:lvl w:ilvl="8" w:tplc="FCDC2AAA">
      <w:numFmt w:val="bullet"/>
      <w:lvlText w:val="•"/>
      <w:lvlJc w:val="left"/>
      <w:pPr>
        <w:ind w:left="7884" w:hanging="360"/>
      </w:pPr>
      <w:rPr>
        <w:rFonts w:hint="default"/>
      </w:rPr>
    </w:lvl>
  </w:abstractNum>
  <w:abstractNum w:abstractNumId="5" w15:restartNumberingAfterBreak="0">
    <w:nsid w:val="25597892"/>
    <w:multiLevelType w:val="hybridMultilevel"/>
    <w:tmpl w:val="9D926888"/>
    <w:lvl w:ilvl="0" w:tplc="D9DA02B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F169B0"/>
    <w:multiLevelType w:val="hybridMultilevel"/>
    <w:tmpl w:val="D99273E6"/>
    <w:lvl w:ilvl="0" w:tplc="119CF2A6">
      <w:start w:val="1"/>
      <w:numFmt w:val="upperLetter"/>
      <w:lvlText w:val="%1."/>
      <w:lvlJc w:val="left"/>
      <w:pPr>
        <w:ind w:left="720" w:hanging="360"/>
      </w:pPr>
      <w:rPr>
        <w:rFonts w:hint="default"/>
        <w:b/>
      </w:rPr>
    </w:lvl>
    <w:lvl w:ilvl="1" w:tplc="E40055E0">
      <w:start w:val="1"/>
      <w:numFmt w:val="upperLetter"/>
      <w:lvlText w:val="%2."/>
      <w:lvlJc w:val="left"/>
      <w:pPr>
        <w:ind w:left="1440" w:hanging="360"/>
      </w:pPr>
      <w:rPr>
        <w:rFonts w:ascii="Arial" w:eastAsia="Times New Roman" w:hAnsi="Arial" w:cs="Arial"/>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A6564"/>
    <w:multiLevelType w:val="hybridMultilevel"/>
    <w:tmpl w:val="04101D12"/>
    <w:lvl w:ilvl="0" w:tplc="50BA438C">
      <w:start w:val="1"/>
      <w:numFmt w:val="upperLetter"/>
      <w:lvlText w:val="%1."/>
      <w:lvlJc w:val="left"/>
      <w:pPr>
        <w:ind w:left="720" w:hanging="360"/>
      </w:pPr>
      <w:rPr>
        <w:rFonts w:ascii="Times New Roman" w:eastAsia="Times New Roman" w:hAnsi="Times New Roman" w:cs="Times New Roman" w:hint="default"/>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421B3"/>
    <w:multiLevelType w:val="hybridMultilevel"/>
    <w:tmpl w:val="3F700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42C54"/>
    <w:multiLevelType w:val="hybridMultilevel"/>
    <w:tmpl w:val="715E8D00"/>
    <w:lvl w:ilvl="0" w:tplc="DF66DFA4">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ABA8FF66">
      <w:start w:val="1"/>
      <w:numFmt w:val="decimal"/>
      <w:lvlText w:val="%2."/>
      <w:lvlJc w:val="left"/>
      <w:pPr>
        <w:ind w:left="1060" w:hanging="360"/>
        <w:jc w:val="left"/>
      </w:pPr>
      <w:rPr>
        <w:rFonts w:ascii="Arial" w:eastAsia="Times New Roman" w:hAnsi="Arial" w:cs="Arial" w:hint="default"/>
        <w:spacing w:val="-2"/>
        <w:w w:val="99"/>
        <w:sz w:val="24"/>
        <w:szCs w:val="24"/>
      </w:rPr>
    </w:lvl>
    <w:lvl w:ilvl="2" w:tplc="E2C66BFE">
      <w:numFmt w:val="bullet"/>
      <w:lvlText w:val="•"/>
      <w:lvlJc w:val="left"/>
      <w:pPr>
        <w:ind w:left="2017" w:hanging="360"/>
      </w:pPr>
      <w:rPr>
        <w:rFonts w:hint="default"/>
      </w:rPr>
    </w:lvl>
    <w:lvl w:ilvl="3" w:tplc="65329084">
      <w:numFmt w:val="bullet"/>
      <w:lvlText w:val="•"/>
      <w:lvlJc w:val="left"/>
      <w:pPr>
        <w:ind w:left="2975" w:hanging="360"/>
      </w:pPr>
      <w:rPr>
        <w:rFonts w:hint="default"/>
      </w:rPr>
    </w:lvl>
    <w:lvl w:ilvl="4" w:tplc="BFE8AF34">
      <w:numFmt w:val="bullet"/>
      <w:lvlText w:val="•"/>
      <w:lvlJc w:val="left"/>
      <w:pPr>
        <w:ind w:left="3933" w:hanging="360"/>
      </w:pPr>
      <w:rPr>
        <w:rFonts w:hint="default"/>
      </w:rPr>
    </w:lvl>
    <w:lvl w:ilvl="5" w:tplc="E7CC1362">
      <w:numFmt w:val="bullet"/>
      <w:lvlText w:val="•"/>
      <w:lvlJc w:val="left"/>
      <w:pPr>
        <w:ind w:left="4891" w:hanging="360"/>
      </w:pPr>
      <w:rPr>
        <w:rFonts w:hint="default"/>
      </w:rPr>
    </w:lvl>
    <w:lvl w:ilvl="6" w:tplc="023AA3A0">
      <w:numFmt w:val="bullet"/>
      <w:lvlText w:val="•"/>
      <w:lvlJc w:val="left"/>
      <w:pPr>
        <w:ind w:left="5848" w:hanging="360"/>
      </w:pPr>
      <w:rPr>
        <w:rFonts w:hint="default"/>
      </w:rPr>
    </w:lvl>
    <w:lvl w:ilvl="7" w:tplc="C82AA3B0">
      <w:numFmt w:val="bullet"/>
      <w:lvlText w:val="•"/>
      <w:lvlJc w:val="left"/>
      <w:pPr>
        <w:ind w:left="6806" w:hanging="360"/>
      </w:pPr>
      <w:rPr>
        <w:rFonts w:hint="default"/>
      </w:rPr>
    </w:lvl>
    <w:lvl w:ilvl="8" w:tplc="1A34BF1C">
      <w:numFmt w:val="bullet"/>
      <w:lvlText w:val="•"/>
      <w:lvlJc w:val="left"/>
      <w:pPr>
        <w:ind w:left="7764" w:hanging="360"/>
      </w:pPr>
      <w:rPr>
        <w:rFonts w:hint="default"/>
      </w:rPr>
    </w:lvl>
  </w:abstractNum>
  <w:abstractNum w:abstractNumId="10" w15:restartNumberingAfterBreak="0">
    <w:nsid w:val="4432043B"/>
    <w:multiLevelType w:val="hybridMultilevel"/>
    <w:tmpl w:val="24E4B206"/>
    <w:lvl w:ilvl="0" w:tplc="1DA00662">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D9DA02BC">
      <w:start w:val="1"/>
      <w:numFmt w:val="decimal"/>
      <w:lvlText w:val="%2."/>
      <w:lvlJc w:val="left"/>
      <w:pPr>
        <w:ind w:left="1598" w:hanging="360"/>
      </w:pPr>
      <w:rPr>
        <w:rFonts w:hint="default"/>
        <w:b/>
      </w:rPr>
    </w:lvl>
    <w:lvl w:ilvl="2" w:tplc="2D2428D2">
      <w:numFmt w:val="bullet"/>
      <w:lvlText w:val="•"/>
      <w:lvlJc w:val="left"/>
      <w:pPr>
        <w:ind w:left="2496" w:hanging="360"/>
      </w:pPr>
      <w:rPr>
        <w:rFonts w:hint="default"/>
      </w:rPr>
    </w:lvl>
    <w:lvl w:ilvl="3" w:tplc="85C2E224">
      <w:numFmt w:val="bullet"/>
      <w:lvlText w:val="•"/>
      <w:lvlJc w:val="left"/>
      <w:pPr>
        <w:ind w:left="3394" w:hanging="360"/>
      </w:pPr>
      <w:rPr>
        <w:rFonts w:hint="default"/>
      </w:rPr>
    </w:lvl>
    <w:lvl w:ilvl="4" w:tplc="2F7866A2">
      <w:numFmt w:val="bullet"/>
      <w:lvlText w:val="•"/>
      <w:lvlJc w:val="left"/>
      <w:pPr>
        <w:ind w:left="4292" w:hanging="360"/>
      </w:pPr>
      <w:rPr>
        <w:rFonts w:hint="default"/>
      </w:rPr>
    </w:lvl>
    <w:lvl w:ilvl="5" w:tplc="B8982AAA">
      <w:numFmt w:val="bullet"/>
      <w:lvlText w:val="•"/>
      <w:lvlJc w:val="left"/>
      <w:pPr>
        <w:ind w:left="5190" w:hanging="360"/>
      </w:pPr>
      <w:rPr>
        <w:rFonts w:hint="default"/>
      </w:rPr>
    </w:lvl>
    <w:lvl w:ilvl="6" w:tplc="0922ABBA">
      <w:numFmt w:val="bullet"/>
      <w:lvlText w:val="•"/>
      <w:lvlJc w:val="left"/>
      <w:pPr>
        <w:ind w:left="6088" w:hanging="360"/>
      </w:pPr>
      <w:rPr>
        <w:rFonts w:hint="default"/>
      </w:rPr>
    </w:lvl>
    <w:lvl w:ilvl="7" w:tplc="7DAE0318">
      <w:numFmt w:val="bullet"/>
      <w:lvlText w:val="•"/>
      <w:lvlJc w:val="left"/>
      <w:pPr>
        <w:ind w:left="6986" w:hanging="360"/>
      </w:pPr>
      <w:rPr>
        <w:rFonts w:hint="default"/>
      </w:rPr>
    </w:lvl>
    <w:lvl w:ilvl="8" w:tplc="1EECC95C">
      <w:numFmt w:val="bullet"/>
      <w:lvlText w:val="•"/>
      <w:lvlJc w:val="left"/>
      <w:pPr>
        <w:ind w:left="7884" w:hanging="360"/>
      </w:pPr>
      <w:rPr>
        <w:rFonts w:hint="default"/>
      </w:rPr>
    </w:lvl>
  </w:abstractNum>
  <w:abstractNum w:abstractNumId="11" w15:restartNumberingAfterBreak="0">
    <w:nsid w:val="48331D93"/>
    <w:multiLevelType w:val="hybridMultilevel"/>
    <w:tmpl w:val="8F321D46"/>
    <w:lvl w:ilvl="0" w:tplc="119CF2A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7013B"/>
    <w:multiLevelType w:val="hybridMultilevel"/>
    <w:tmpl w:val="A6E40792"/>
    <w:lvl w:ilvl="0" w:tplc="D004A782">
      <w:start w:val="1"/>
      <w:numFmt w:val="upperLetter"/>
      <w:lvlText w:val="%1."/>
      <w:lvlJc w:val="left"/>
      <w:pPr>
        <w:ind w:left="700" w:hanging="360"/>
      </w:pPr>
      <w:rPr>
        <w:rFonts w:ascii="Arial" w:eastAsia="Times New Roman" w:hAnsi="Arial" w:cs="Arial" w:hint="default"/>
        <w:b/>
        <w:spacing w:val="-1"/>
        <w:w w:val="99"/>
        <w:sz w:val="24"/>
        <w:szCs w:val="24"/>
      </w:rPr>
    </w:lvl>
    <w:lvl w:ilvl="1" w:tplc="DB0E21B2">
      <w:numFmt w:val="bullet"/>
      <w:lvlText w:val="•"/>
      <w:lvlJc w:val="left"/>
      <w:pPr>
        <w:ind w:left="1598" w:hanging="360"/>
      </w:pPr>
      <w:rPr>
        <w:rFonts w:hint="default"/>
      </w:rPr>
    </w:lvl>
    <w:lvl w:ilvl="2" w:tplc="21564B10">
      <w:numFmt w:val="bullet"/>
      <w:lvlText w:val="•"/>
      <w:lvlJc w:val="left"/>
      <w:pPr>
        <w:ind w:left="2496" w:hanging="360"/>
      </w:pPr>
      <w:rPr>
        <w:rFonts w:hint="default"/>
      </w:rPr>
    </w:lvl>
    <w:lvl w:ilvl="3" w:tplc="3300CF80">
      <w:numFmt w:val="bullet"/>
      <w:lvlText w:val="•"/>
      <w:lvlJc w:val="left"/>
      <w:pPr>
        <w:ind w:left="3394" w:hanging="360"/>
      </w:pPr>
      <w:rPr>
        <w:rFonts w:hint="default"/>
      </w:rPr>
    </w:lvl>
    <w:lvl w:ilvl="4" w:tplc="FF4A8486">
      <w:numFmt w:val="bullet"/>
      <w:lvlText w:val="•"/>
      <w:lvlJc w:val="left"/>
      <w:pPr>
        <w:ind w:left="4292" w:hanging="360"/>
      </w:pPr>
      <w:rPr>
        <w:rFonts w:hint="default"/>
      </w:rPr>
    </w:lvl>
    <w:lvl w:ilvl="5" w:tplc="A73AE1F2">
      <w:numFmt w:val="bullet"/>
      <w:lvlText w:val="•"/>
      <w:lvlJc w:val="left"/>
      <w:pPr>
        <w:ind w:left="5190" w:hanging="360"/>
      </w:pPr>
      <w:rPr>
        <w:rFonts w:hint="default"/>
      </w:rPr>
    </w:lvl>
    <w:lvl w:ilvl="6" w:tplc="82B86E16">
      <w:numFmt w:val="bullet"/>
      <w:lvlText w:val="•"/>
      <w:lvlJc w:val="left"/>
      <w:pPr>
        <w:ind w:left="6088" w:hanging="360"/>
      </w:pPr>
      <w:rPr>
        <w:rFonts w:hint="default"/>
      </w:rPr>
    </w:lvl>
    <w:lvl w:ilvl="7" w:tplc="C9463DC6">
      <w:numFmt w:val="bullet"/>
      <w:lvlText w:val="•"/>
      <w:lvlJc w:val="left"/>
      <w:pPr>
        <w:ind w:left="6986" w:hanging="360"/>
      </w:pPr>
      <w:rPr>
        <w:rFonts w:hint="default"/>
      </w:rPr>
    </w:lvl>
    <w:lvl w:ilvl="8" w:tplc="3EACB0B0">
      <w:numFmt w:val="bullet"/>
      <w:lvlText w:val="•"/>
      <w:lvlJc w:val="left"/>
      <w:pPr>
        <w:ind w:left="7884" w:hanging="360"/>
      </w:pPr>
      <w:rPr>
        <w:rFonts w:hint="default"/>
      </w:rPr>
    </w:lvl>
  </w:abstractNum>
  <w:abstractNum w:abstractNumId="13" w15:restartNumberingAfterBreak="0">
    <w:nsid w:val="4F727C8D"/>
    <w:multiLevelType w:val="hybridMultilevel"/>
    <w:tmpl w:val="27483ED4"/>
    <w:lvl w:ilvl="0" w:tplc="119CF2A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54F45"/>
    <w:multiLevelType w:val="hybridMultilevel"/>
    <w:tmpl w:val="B4CC62E8"/>
    <w:lvl w:ilvl="0" w:tplc="8D00AA2A">
      <w:start w:val="1"/>
      <w:numFmt w:val="decimal"/>
      <w:lvlText w:val="%1."/>
      <w:lvlJc w:val="left"/>
      <w:pPr>
        <w:ind w:left="700" w:hanging="360"/>
        <w:jc w:val="left"/>
      </w:pPr>
      <w:rPr>
        <w:rFonts w:hint="default"/>
        <w:b/>
        <w:spacing w:val="-1"/>
        <w:w w:val="99"/>
        <w:sz w:val="24"/>
        <w:szCs w:val="24"/>
      </w:rPr>
    </w:lvl>
    <w:lvl w:ilvl="1" w:tplc="BADE6AE6">
      <w:start w:val="1"/>
      <w:numFmt w:val="decimal"/>
      <w:lvlText w:val="%2."/>
      <w:lvlJc w:val="left"/>
      <w:pPr>
        <w:ind w:left="1600" w:hanging="360"/>
        <w:jc w:val="left"/>
      </w:pPr>
      <w:rPr>
        <w:rFonts w:ascii="Times New Roman" w:eastAsia="Times New Roman" w:hAnsi="Times New Roman" w:cs="Times New Roman" w:hint="default"/>
        <w:spacing w:val="-1"/>
        <w:w w:val="99"/>
        <w:sz w:val="24"/>
        <w:szCs w:val="24"/>
      </w:rPr>
    </w:lvl>
    <w:lvl w:ilvl="2" w:tplc="731682BC">
      <w:numFmt w:val="bullet"/>
      <w:lvlText w:val="•"/>
      <w:lvlJc w:val="left"/>
      <w:pPr>
        <w:ind w:left="2497" w:hanging="360"/>
      </w:pPr>
      <w:rPr>
        <w:rFonts w:hint="default"/>
      </w:rPr>
    </w:lvl>
    <w:lvl w:ilvl="3" w:tplc="E9261C32">
      <w:numFmt w:val="bullet"/>
      <w:lvlText w:val="•"/>
      <w:lvlJc w:val="left"/>
      <w:pPr>
        <w:ind w:left="3395" w:hanging="360"/>
      </w:pPr>
      <w:rPr>
        <w:rFonts w:hint="default"/>
      </w:rPr>
    </w:lvl>
    <w:lvl w:ilvl="4" w:tplc="16D8E1A0">
      <w:numFmt w:val="bullet"/>
      <w:lvlText w:val="•"/>
      <w:lvlJc w:val="left"/>
      <w:pPr>
        <w:ind w:left="4293" w:hanging="360"/>
      </w:pPr>
      <w:rPr>
        <w:rFonts w:hint="default"/>
      </w:rPr>
    </w:lvl>
    <w:lvl w:ilvl="5" w:tplc="3C54EDE6">
      <w:numFmt w:val="bullet"/>
      <w:lvlText w:val="•"/>
      <w:lvlJc w:val="left"/>
      <w:pPr>
        <w:ind w:left="5191" w:hanging="360"/>
      </w:pPr>
      <w:rPr>
        <w:rFonts w:hint="default"/>
      </w:rPr>
    </w:lvl>
    <w:lvl w:ilvl="6" w:tplc="4C4C7A1C">
      <w:numFmt w:val="bullet"/>
      <w:lvlText w:val="•"/>
      <w:lvlJc w:val="left"/>
      <w:pPr>
        <w:ind w:left="6088" w:hanging="360"/>
      </w:pPr>
      <w:rPr>
        <w:rFonts w:hint="default"/>
      </w:rPr>
    </w:lvl>
    <w:lvl w:ilvl="7" w:tplc="0C9C264C">
      <w:numFmt w:val="bullet"/>
      <w:lvlText w:val="•"/>
      <w:lvlJc w:val="left"/>
      <w:pPr>
        <w:ind w:left="6986" w:hanging="360"/>
      </w:pPr>
      <w:rPr>
        <w:rFonts w:hint="default"/>
      </w:rPr>
    </w:lvl>
    <w:lvl w:ilvl="8" w:tplc="A62A1D84">
      <w:numFmt w:val="bullet"/>
      <w:lvlText w:val="•"/>
      <w:lvlJc w:val="left"/>
      <w:pPr>
        <w:ind w:left="7884" w:hanging="360"/>
      </w:pPr>
      <w:rPr>
        <w:rFonts w:hint="default"/>
      </w:rPr>
    </w:lvl>
  </w:abstractNum>
  <w:abstractNum w:abstractNumId="15" w15:restartNumberingAfterBreak="0">
    <w:nsid w:val="53924561"/>
    <w:multiLevelType w:val="hybridMultilevel"/>
    <w:tmpl w:val="247CF8D4"/>
    <w:lvl w:ilvl="0" w:tplc="75A261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26F6E"/>
    <w:multiLevelType w:val="hybridMultilevel"/>
    <w:tmpl w:val="77D002AE"/>
    <w:lvl w:ilvl="0" w:tplc="3976B4A8">
      <w:start w:val="1"/>
      <w:numFmt w:val="upperLetter"/>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C67193"/>
    <w:multiLevelType w:val="hybridMultilevel"/>
    <w:tmpl w:val="094287DE"/>
    <w:lvl w:ilvl="0" w:tplc="B556138E">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338CE692">
      <w:numFmt w:val="bullet"/>
      <w:lvlText w:val="•"/>
      <w:lvlJc w:val="left"/>
      <w:pPr>
        <w:ind w:left="1598" w:hanging="360"/>
      </w:pPr>
      <w:rPr>
        <w:rFonts w:hint="default"/>
      </w:rPr>
    </w:lvl>
    <w:lvl w:ilvl="2" w:tplc="07C45864">
      <w:numFmt w:val="bullet"/>
      <w:lvlText w:val="•"/>
      <w:lvlJc w:val="left"/>
      <w:pPr>
        <w:ind w:left="2496" w:hanging="360"/>
      </w:pPr>
      <w:rPr>
        <w:rFonts w:hint="default"/>
      </w:rPr>
    </w:lvl>
    <w:lvl w:ilvl="3" w:tplc="819E0BC4">
      <w:numFmt w:val="bullet"/>
      <w:lvlText w:val="•"/>
      <w:lvlJc w:val="left"/>
      <w:pPr>
        <w:ind w:left="3394" w:hanging="360"/>
      </w:pPr>
      <w:rPr>
        <w:rFonts w:hint="default"/>
      </w:rPr>
    </w:lvl>
    <w:lvl w:ilvl="4" w:tplc="C9009646">
      <w:numFmt w:val="bullet"/>
      <w:lvlText w:val="•"/>
      <w:lvlJc w:val="left"/>
      <w:pPr>
        <w:ind w:left="4292" w:hanging="360"/>
      </w:pPr>
      <w:rPr>
        <w:rFonts w:hint="default"/>
      </w:rPr>
    </w:lvl>
    <w:lvl w:ilvl="5" w:tplc="98FA185A">
      <w:numFmt w:val="bullet"/>
      <w:lvlText w:val="•"/>
      <w:lvlJc w:val="left"/>
      <w:pPr>
        <w:ind w:left="5190" w:hanging="360"/>
      </w:pPr>
      <w:rPr>
        <w:rFonts w:hint="default"/>
      </w:rPr>
    </w:lvl>
    <w:lvl w:ilvl="6" w:tplc="B1E65D52">
      <w:numFmt w:val="bullet"/>
      <w:lvlText w:val="•"/>
      <w:lvlJc w:val="left"/>
      <w:pPr>
        <w:ind w:left="6088" w:hanging="360"/>
      </w:pPr>
      <w:rPr>
        <w:rFonts w:hint="default"/>
      </w:rPr>
    </w:lvl>
    <w:lvl w:ilvl="7" w:tplc="A7A03270">
      <w:numFmt w:val="bullet"/>
      <w:lvlText w:val="•"/>
      <w:lvlJc w:val="left"/>
      <w:pPr>
        <w:ind w:left="6986" w:hanging="360"/>
      </w:pPr>
      <w:rPr>
        <w:rFonts w:hint="default"/>
      </w:rPr>
    </w:lvl>
    <w:lvl w:ilvl="8" w:tplc="7DB06BC2">
      <w:numFmt w:val="bullet"/>
      <w:lvlText w:val="•"/>
      <w:lvlJc w:val="left"/>
      <w:pPr>
        <w:ind w:left="7884" w:hanging="360"/>
      </w:pPr>
      <w:rPr>
        <w:rFonts w:hint="default"/>
      </w:rPr>
    </w:lvl>
  </w:abstractNum>
  <w:abstractNum w:abstractNumId="18" w15:restartNumberingAfterBreak="0">
    <w:nsid w:val="73C115E2"/>
    <w:multiLevelType w:val="hybridMultilevel"/>
    <w:tmpl w:val="5AAA8664"/>
    <w:lvl w:ilvl="0" w:tplc="129A15A4">
      <w:start w:val="1"/>
      <w:numFmt w:val="upperLetter"/>
      <w:lvlText w:val="%1."/>
      <w:lvlJc w:val="left"/>
      <w:pPr>
        <w:ind w:left="700" w:hanging="360"/>
        <w:jc w:val="left"/>
      </w:pPr>
      <w:rPr>
        <w:rFonts w:ascii="Times New Roman" w:eastAsia="Times New Roman" w:hAnsi="Times New Roman" w:cs="Times New Roman" w:hint="default"/>
        <w:spacing w:val="-1"/>
        <w:w w:val="99"/>
        <w:sz w:val="24"/>
        <w:szCs w:val="24"/>
      </w:rPr>
    </w:lvl>
    <w:lvl w:ilvl="1" w:tplc="BADE6AE6">
      <w:start w:val="1"/>
      <w:numFmt w:val="decimal"/>
      <w:lvlText w:val="%2."/>
      <w:lvlJc w:val="left"/>
      <w:pPr>
        <w:ind w:left="1600" w:hanging="360"/>
        <w:jc w:val="left"/>
      </w:pPr>
      <w:rPr>
        <w:rFonts w:ascii="Times New Roman" w:eastAsia="Times New Roman" w:hAnsi="Times New Roman" w:cs="Times New Roman" w:hint="default"/>
        <w:spacing w:val="-1"/>
        <w:w w:val="99"/>
        <w:sz w:val="24"/>
        <w:szCs w:val="24"/>
      </w:rPr>
    </w:lvl>
    <w:lvl w:ilvl="2" w:tplc="731682BC">
      <w:numFmt w:val="bullet"/>
      <w:lvlText w:val="•"/>
      <w:lvlJc w:val="left"/>
      <w:pPr>
        <w:ind w:left="2497" w:hanging="360"/>
      </w:pPr>
      <w:rPr>
        <w:rFonts w:hint="default"/>
      </w:rPr>
    </w:lvl>
    <w:lvl w:ilvl="3" w:tplc="E9261C32">
      <w:numFmt w:val="bullet"/>
      <w:lvlText w:val="•"/>
      <w:lvlJc w:val="left"/>
      <w:pPr>
        <w:ind w:left="3395" w:hanging="360"/>
      </w:pPr>
      <w:rPr>
        <w:rFonts w:hint="default"/>
      </w:rPr>
    </w:lvl>
    <w:lvl w:ilvl="4" w:tplc="16D8E1A0">
      <w:numFmt w:val="bullet"/>
      <w:lvlText w:val="•"/>
      <w:lvlJc w:val="left"/>
      <w:pPr>
        <w:ind w:left="4293" w:hanging="360"/>
      </w:pPr>
      <w:rPr>
        <w:rFonts w:hint="default"/>
      </w:rPr>
    </w:lvl>
    <w:lvl w:ilvl="5" w:tplc="3C54EDE6">
      <w:numFmt w:val="bullet"/>
      <w:lvlText w:val="•"/>
      <w:lvlJc w:val="left"/>
      <w:pPr>
        <w:ind w:left="5191" w:hanging="360"/>
      </w:pPr>
      <w:rPr>
        <w:rFonts w:hint="default"/>
      </w:rPr>
    </w:lvl>
    <w:lvl w:ilvl="6" w:tplc="4C4C7A1C">
      <w:numFmt w:val="bullet"/>
      <w:lvlText w:val="•"/>
      <w:lvlJc w:val="left"/>
      <w:pPr>
        <w:ind w:left="6088" w:hanging="360"/>
      </w:pPr>
      <w:rPr>
        <w:rFonts w:hint="default"/>
      </w:rPr>
    </w:lvl>
    <w:lvl w:ilvl="7" w:tplc="0C9C264C">
      <w:numFmt w:val="bullet"/>
      <w:lvlText w:val="•"/>
      <w:lvlJc w:val="left"/>
      <w:pPr>
        <w:ind w:left="6986" w:hanging="360"/>
      </w:pPr>
      <w:rPr>
        <w:rFonts w:hint="default"/>
      </w:rPr>
    </w:lvl>
    <w:lvl w:ilvl="8" w:tplc="A62A1D84">
      <w:numFmt w:val="bullet"/>
      <w:lvlText w:val="•"/>
      <w:lvlJc w:val="left"/>
      <w:pPr>
        <w:ind w:left="7884" w:hanging="360"/>
      </w:pPr>
      <w:rPr>
        <w:rFonts w:hint="default"/>
      </w:rPr>
    </w:lvl>
  </w:abstractNum>
  <w:num w:numId="1">
    <w:abstractNumId w:val="12"/>
  </w:num>
  <w:num w:numId="2">
    <w:abstractNumId w:val="17"/>
  </w:num>
  <w:num w:numId="3">
    <w:abstractNumId w:val="16"/>
  </w:num>
  <w:num w:numId="4">
    <w:abstractNumId w:val="3"/>
  </w:num>
  <w:num w:numId="5">
    <w:abstractNumId w:val="8"/>
  </w:num>
  <w:num w:numId="6">
    <w:abstractNumId w:val="15"/>
  </w:num>
  <w:num w:numId="7">
    <w:abstractNumId w:val="4"/>
  </w:num>
  <w:num w:numId="8">
    <w:abstractNumId w:val="5"/>
  </w:num>
  <w:num w:numId="9">
    <w:abstractNumId w:val="2"/>
  </w:num>
  <w:num w:numId="10">
    <w:abstractNumId w:val="9"/>
  </w:num>
  <w:num w:numId="11">
    <w:abstractNumId w:val="10"/>
  </w:num>
  <w:num w:numId="12">
    <w:abstractNumId w:val="1"/>
  </w:num>
  <w:num w:numId="13">
    <w:abstractNumId w:val="11"/>
  </w:num>
  <w:num w:numId="14">
    <w:abstractNumId w:val="13"/>
  </w:num>
  <w:num w:numId="15">
    <w:abstractNumId w:val="7"/>
  </w:num>
  <w:num w:numId="16">
    <w:abstractNumId w:val="0"/>
  </w:num>
  <w:num w:numId="17">
    <w:abstractNumId w:val="6"/>
  </w:num>
  <w:num w:numId="18">
    <w:abstractNumId w:val="18"/>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Mednick">
    <w15:presenceInfo w15:providerId="None" w15:userId="Steve Med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D7"/>
    <w:rsid w:val="000B27B8"/>
    <w:rsid w:val="001B65D7"/>
    <w:rsid w:val="002238CA"/>
    <w:rsid w:val="002431C7"/>
    <w:rsid w:val="00297F3B"/>
    <w:rsid w:val="002B65C7"/>
    <w:rsid w:val="002D0C8D"/>
    <w:rsid w:val="002E39DA"/>
    <w:rsid w:val="00324A0D"/>
    <w:rsid w:val="003A4587"/>
    <w:rsid w:val="004003BE"/>
    <w:rsid w:val="004D0C4B"/>
    <w:rsid w:val="005019E1"/>
    <w:rsid w:val="0053444B"/>
    <w:rsid w:val="00546716"/>
    <w:rsid w:val="0056005A"/>
    <w:rsid w:val="00571795"/>
    <w:rsid w:val="006019B3"/>
    <w:rsid w:val="0061781D"/>
    <w:rsid w:val="00622210"/>
    <w:rsid w:val="0064729A"/>
    <w:rsid w:val="006A3E7E"/>
    <w:rsid w:val="006F0DF1"/>
    <w:rsid w:val="00703F7B"/>
    <w:rsid w:val="007431D6"/>
    <w:rsid w:val="00753BD7"/>
    <w:rsid w:val="00827CB6"/>
    <w:rsid w:val="008519CE"/>
    <w:rsid w:val="00944F52"/>
    <w:rsid w:val="00972DC4"/>
    <w:rsid w:val="009E2568"/>
    <w:rsid w:val="00A7334F"/>
    <w:rsid w:val="00B13F32"/>
    <w:rsid w:val="00B23E6D"/>
    <w:rsid w:val="00CA3F66"/>
    <w:rsid w:val="00D04A63"/>
    <w:rsid w:val="00D80008"/>
    <w:rsid w:val="00DB1C90"/>
    <w:rsid w:val="00DC61E0"/>
    <w:rsid w:val="00DC6AC0"/>
    <w:rsid w:val="00DD1DC5"/>
    <w:rsid w:val="00E33600"/>
    <w:rsid w:val="00E76830"/>
    <w:rsid w:val="00F05343"/>
    <w:rsid w:val="00F1002A"/>
    <w:rsid w:val="00F41ACA"/>
    <w:rsid w:val="00F604C7"/>
    <w:rsid w:val="00F91735"/>
    <w:rsid w:val="00FB5733"/>
    <w:rsid w:val="00FC52AA"/>
    <w:rsid w:val="00FE2AF1"/>
    <w:rsid w:val="00FE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439A"/>
  <w15:chartTrackingRefBased/>
  <w15:docId w15:val="{F4DB4372-04E0-471E-BECF-A2E6463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65D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B65D7"/>
    <w:pPr>
      <w:spacing w:before="76"/>
      <w:ind w:left="354"/>
      <w:outlineLvl w:val="0"/>
    </w:pPr>
    <w:rPr>
      <w:sz w:val="28"/>
      <w:szCs w:val="28"/>
    </w:rPr>
  </w:style>
  <w:style w:type="paragraph" w:styleId="Heading2">
    <w:name w:val="heading 2"/>
    <w:basedOn w:val="Normal"/>
    <w:next w:val="Normal"/>
    <w:link w:val="Heading2Char"/>
    <w:uiPriority w:val="9"/>
    <w:unhideWhenUsed/>
    <w:qFormat/>
    <w:rsid w:val="00324A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65D7"/>
    <w:rPr>
      <w:rFonts w:ascii="Times New Roman" w:eastAsia="Times New Roman" w:hAnsi="Times New Roman" w:cs="Times New Roman"/>
      <w:sz w:val="28"/>
      <w:szCs w:val="28"/>
    </w:rPr>
  </w:style>
  <w:style w:type="paragraph" w:styleId="BodyText">
    <w:name w:val="Body Text"/>
    <w:basedOn w:val="Normal"/>
    <w:link w:val="BodyTextChar"/>
    <w:uiPriority w:val="1"/>
    <w:qFormat/>
    <w:rsid w:val="001B65D7"/>
    <w:rPr>
      <w:sz w:val="24"/>
      <w:szCs w:val="24"/>
    </w:rPr>
  </w:style>
  <w:style w:type="character" w:customStyle="1" w:styleId="BodyTextChar">
    <w:name w:val="Body Text Char"/>
    <w:basedOn w:val="DefaultParagraphFont"/>
    <w:link w:val="BodyText"/>
    <w:uiPriority w:val="1"/>
    <w:rsid w:val="001B65D7"/>
    <w:rPr>
      <w:rFonts w:ascii="Times New Roman" w:eastAsia="Times New Roman" w:hAnsi="Times New Roman" w:cs="Times New Roman"/>
      <w:sz w:val="24"/>
      <w:szCs w:val="24"/>
    </w:rPr>
  </w:style>
  <w:style w:type="paragraph" w:styleId="ListParagraph">
    <w:name w:val="List Paragraph"/>
    <w:basedOn w:val="Normal"/>
    <w:uiPriority w:val="1"/>
    <w:qFormat/>
    <w:rsid w:val="001B65D7"/>
    <w:pPr>
      <w:spacing w:before="120"/>
      <w:ind w:left="700" w:hanging="360"/>
    </w:pPr>
  </w:style>
  <w:style w:type="table" w:styleId="TableGrid">
    <w:name w:val="Table Grid"/>
    <w:basedOn w:val="TableNormal"/>
    <w:uiPriority w:val="39"/>
    <w:rsid w:val="0074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4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F52"/>
    <w:rPr>
      <w:rFonts w:ascii="Segoe UI" w:eastAsia="Times New Roman" w:hAnsi="Segoe UI" w:cs="Segoe UI"/>
      <w:sz w:val="18"/>
      <w:szCs w:val="18"/>
    </w:rPr>
  </w:style>
  <w:style w:type="paragraph" w:styleId="FootnoteText">
    <w:name w:val="footnote text"/>
    <w:basedOn w:val="Normal"/>
    <w:link w:val="FootnoteTextChar"/>
    <w:unhideWhenUsed/>
    <w:rsid w:val="00324A0D"/>
    <w:rPr>
      <w:sz w:val="20"/>
      <w:szCs w:val="20"/>
    </w:rPr>
  </w:style>
  <w:style w:type="character" w:customStyle="1" w:styleId="FootnoteTextChar">
    <w:name w:val="Footnote Text Char"/>
    <w:basedOn w:val="DefaultParagraphFont"/>
    <w:link w:val="FootnoteText"/>
    <w:rsid w:val="00324A0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24A0D"/>
    <w:rPr>
      <w:vertAlign w:val="superscript"/>
    </w:rPr>
  </w:style>
  <w:style w:type="character" w:customStyle="1" w:styleId="Heading2Char">
    <w:name w:val="Heading 2 Char"/>
    <w:basedOn w:val="DefaultParagraphFont"/>
    <w:link w:val="Heading2"/>
    <w:uiPriority w:val="9"/>
    <w:rsid w:val="00324A0D"/>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E39DA"/>
    <w:pPr>
      <w:spacing w:line="256" w:lineRule="exact"/>
      <w:jc w:val="center"/>
    </w:pPr>
  </w:style>
  <w:style w:type="character" w:styleId="CommentReference">
    <w:name w:val="annotation reference"/>
    <w:basedOn w:val="DefaultParagraphFont"/>
    <w:uiPriority w:val="99"/>
    <w:semiHidden/>
    <w:unhideWhenUsed/>
    <w:rsid w:val="00622210"/>
    <w:rPr>
      <w:sz w:val="16"/>
      <w:szCs w:val="16"/>
    </w:rPr>
  </w:style>
  <w:style w:type="paragraph" w:styleId="CommentText">
    <w:name w:val="annotation text"/>
    <w:basedOn w:val="Normal"/>
    <w:link w:val="CommentTextChar"/>
    <w:uiPriority w:val="99"/>
    <w:semiHidden/>
    <w:unhideWhenUsed/>
    <w:rsid w:val="00622210"/>
    <w:rPr>
      <w:sz w:val="20"/>
      <w:szCs w:val="20"/>
    </w:rPr>
  </w:style>
  <w:style w:type="character" w:customStyle="1" w:styleId="CommentTextChar">
    <w:name w:val="Comment Text Char"/>
    <w:basedOn w:val="DefaultParagraphFont"/>
    <w:link w:val="CommentText"/>
    <w:uiPriority w:val="99"/>
    <w:semiHidden/>
    <w:rsid w:val="006222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210"/>
    <w:rPr>
      <w:b/>
      <w:bCs/>
    </w:rPr>
  </w:style>
  <w:style w:type="character" w:customStyle="1" w:styleId="CommentSubjectChar">
    <w:name w:val="Comment Subject Char"/>
    <w:basedOn w:val="CommentTextChar"/>
    <w:link w:val="CommentSubject"/>
    <w:uiPriority w:val="99"/>
    <w:semiHidden/>
    <w:rsid w:val="0062221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B27B8"/>
    <w:pPr>
      <w:tabs>
        <w:tab w:val="center" w:pos="4680"/>
        <w:tab w:val="right" w:pos="9360"/>
      </w:tabs>
    </w:pPr>
  </w:style>
  <w:style w:type="character" w:customStyle="1" w:styleId="HeaderChar">
    <w:name w:val="Header Char"/>
    <w:basedOn w:val="DefaultParagraphFont"/>
    <w:link w:val="Header"/>
    <w:uiPriority w:val="99"/>
    <w:rsid w:val="000B27B8"/>
    <w:rPr>
      <w:rFonts w:ascii="Times New Roman" w:eastAsia="Times New Roman" w:hAnsi="Times New Roman" w:cs="Times New Roman"/>
    </w:rPr>
  </w:style>
  <w:style w:type="paragraph" w:styleId="Footer">
    <w:name w:val="footer"/>
    <w:basedOn w:val="Normal"/>
    <w:link w:val="FooterChar"/>
    <w:uiPriority w:val="99"/>
    <w:unhideWhenUsed/>
    <w:rsid w:val="000B27B8"/>
    <w:pPr>
      <w:tabs>
        <w:tab w:val="center" w:pos="4680"/>
        <w:tab w:val="right" w:pos="9360"/>
      </w:tabs>
    </w:pPr>
  </w:style>
  <w:style w:type="character" w:customStyle="1" w:styleId="FooterChar">
    <w:name w:val="Footer Char"/>
    <w:basedOn w:val="DefaultParagraphFont"/>
    <w:link w:val="Footer"/>
    <w:uiPriority w:val="99"/>
    <w:rsid w:val="000B27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9AB7-71EF-4472-9160-E484B3A6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Steve Mednick</cp:lastModifiedBy>
  <cp:revision>5</cp:revision>
  <cp:lastPrinted>2025-01-15T16:31:00Z</cp:lastPrinted>
  <dcterms:created xsi:type="dcterms:W3CDTF">2025-01-15T15:38:00Z</dcterms:created>
  <dcterms:modified xsi:type="dcterms:W3CDTF">2025-02-18T16:54:00Z</dcterms:modified>
</cp:coreProperties>
</file>