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DF01" w14:textId="77777777" w:rsidR="00F47A3C" w:rsidRPr="004B0375" w:rsidRDefault="00F47A3C" w:rsidP="004B0375">
      <w:pPr>
        <w:pStyle w:val="Heading1"/>
        <w:spacing w:before="0"/>
        <w:ind w:left="0"/>
        <w:jc w:val="center"/>
        <w:rPr>
          <w:rFonts w:ascii="Arial" w:hAnsi="Arial" w:cs="Arial"/>
          <w:b/>
          <w:sz w:val="24"/>
          <w:szCs w:val="24"/>
        </w:rPr>
      </w:pPr>
      <w:r w:rsidRPr="004B0375">
        <w:rPr>
          <w:rFonts w:ascii="Arial" w:hAnsi="Arial" w:cs="Arial"/>
          <w:b/>
          <w:sz w:val="24"/>
          <w:szCs w:val="24"/>
        </w:rPr>
        <w:t>CHAPTER V - FIRST SELECTMAN</w:t>
      </w:r>
    </w:p>
    <w:p w14:paraId="3A950527" w14:textId="77777777" w:rsidR="00F47A3C" w:rsidRPr="004B0375" w:rsidRDefault="00F47A3C" w:rsidP="004B0375">
      <w:pPr>
        <w:pStyle w:val="BodyText"/>
        <w:jc w:val="both"/>
        <w:rPr>
          <w:rFonts w:ascii="Arial" w:hAnsi="Arial" w:cs="Arial"/>
          <w:sz w:val="28"/>
        </w:rPr>
      </w:pPr>
    </w:p>
    <w:p w14:paraId="01F37034" w14:textId="77777777" w:rsidR="00F47A3C" w:rsidRPr="004B0375" w:rsidRDefault="00F47A3C" w:rsidP="004B0375">
      <w:pPr>
        <w:pStyle w:val="Heading2"/>
        <w:rPr>
          <w:rFonts w:ascii="Arial" w:hAnsi="Arial" w:cs="Arial"/>
          <w:b/>
          <w:color w:val="auto"/>
          <w:sz w:val="24"/>
          <w:szCs w:val="24"/>
        </w:rPr>
      </w:pPr>
      <w:r w:rsidRPr="004B0375">
        <w:rPr>
          <w:rFonts w:ascii="Arial" w:hAnsi="Arial" w:cs="Arial"/>
          <w:b/>
          <w:color w:val="auto"/>
          <w:sz w:val="24"/>
          <w:szCs w:val="24"/>
        </w:rPr>
        <w:t xml:space="preserve">SECTION </w:t>
      </w:r>
      <w:r w:rsidR="00C76586">
        <w:rPr>
          <w:rFonts w:ascii="Arial" w:hAnsi="Arial" w:cs="Arial"/>
          <w:b/>
          <w:color w:val="auto"/>
          <w:sz w:val="24"/>
          <w:szCs w:val="24"/>
        </w:rPr>
        <w:t>5</w:t>
      </w:r>
      <w:r w:rsidR="00DD2058">
        <w:rPr>
          <w:rFonts w:ascii="Arial" w:hAnsi="Arial" w:cs="Arial"/>
          <w:b/>
          <w:color w:val="auto"/>
          <w:sz w:val="24"/>
          <w:szCs w:val="24"/>
        </w:rPr>
        <w:t>.1 GENERAL</w:t>
      </w:r>
    </w:p>
    <w:p w14:paraId="732435DB" w14:textId="77777777" w:rsidR="00C76586" w:rsidRDefault="00C76586" w:rsidP="004B0375">
      <w:pPr>
        <w:pStyle w:val="BodyText"/>
        <w:ind w:right="462"/>
        <w:jc w:val="both"/>
        <w:rPr>
          <w:rFonts w:ascii="Arial" w:hAnsi="Arial" w:cs="Arial"/>
        </w:rPr>
      </w:pPr>
    </w:p>
    <w:p w14:paraId="4F3310E4" w14:textId="77777777" w:rsidR="00DD2058" w:rsidRPr="004B0375" w:rsidRDefault="00DD2058" w:rsidP="00DD2058">
      <w:pPr>
        <w:pStyle w:val="BodyText"/>
        <w:numPr>
          <w:ilvl w:val="0"/>
          <w:numId w:val="9"/>
        </w:numPr>
        <w:tabs>
          <w:tab w:val="left" w:pos="1440"/>
          <w:tab w:val="left" w:pos="8280"/>
        </w:tabs>
        <w:ind w:left="0" w:right="50" w:firstLine="720"/>
        <w:jc w:val="both"/>
        <w:rPr>
          <w:rFonts w:ascii="Arial" w:hAnsi="Arial" w:cs="Arial"/>
        </w:rPr>
      </w:pPr>
      <w:r w:rsidRPr="00DD2058">
        <w:rPr>
          <w:rFonts w:ascii="Arial" w:hAnsi="Arial" w:cs="Arial"/>
          <w:b/>
        </w:rPr>
        <w:t>Chief Executive Officer</w:t>
      </w:r>
      <w:commentRangeStart w:id="0"/>
      <w:r w:rsidRPr="00DD2058">
        <w:rPr>
          <w:rStyle w:val="FootnoteReference"/>
          <w:rFonts w:ascii="Arial" w:hAnsi="Arial" w:cs="Arial"/>
          <w:b/>
        </w:rPr>
        <w:footnoteReference w:id="1"/>
      </w:r>
      <w:commentRangeEnd w:id="0"/>
      <w:r w:rsidR="00C6354B">
        <w:rPr>
          <w:rStyle w:val="CommentReference"/>
        </w:rPr>
        <w:commentReference w:id="0"/>
      </w:r>
      <w:r w:rsidRPr="00DD2058">
        <w:rPr>
          <w:rFonts w:ascii="Arial" w:hAnsi="Arial" w:cs="Arial"/>
          <w:b/>
        </w:rPr>
        <w:t xml:space="preserve">.  </w:t>
      </w:r>
      <w:r w:rsidRPr="00DD2058">
        <w:rPr>
          <w:rFonts w:ascii="Arial" w:hAnsi="Arial" w:cs="Arial"/>
        </w:rPr>
        <w:t>T</w:t>
      </w:r>
      <w:r w:rsidRPr="004B0375">
        <w:rPr>
          <w:rFonts w:ascii="Arial" w:hAnsi="Arial" w:cs="Arial"/>
        </w:rPr>
        <w:t>he First Selectman shall be the Chief Executive Officer of the Town.</w:t>
      </w:r>
    </w:p>
    <w:p w14:paraId="751BCED2" w14:textId="77777777" w:rsidR="00DD2058" w:rsidRDefault="00DD2058" w:rsidP="00DD2058">
      <w:pPr>
        <w:pStyle w:val="BodyText"/>
        <w:tabs>
          <w:tab w:val="left" w:pos="1440"/>
          <w:tab w:val="left" w:pos="8280"/>
        </w:tabs>
        <w:ind w:left="720" w:right="50"/>
        <w:jc w:val="both"/>
        <w:rPr>
          <w:rFonts w:ascii="Arial" w:hAnsi="Arial" w:cs="Arial"/>
        </w:rPr>
      </w:pPr>
    </w:p>
    <w:p w14:paraId="46DA3FE1" w14:textId="77777777" w:rsidR="00DD2058" w:rsidRDefault="00DD2058" w:rsidP="00DD2058">
      <w:pPr>
        <w:pStyle w:val="BodyText"/>
        <w:numPr>
          <w:ilvl w:val="0"/>
          <w:numId w:val="9"/>
        </w:numPr>
        <w:tabs>
          <w:tab w:val="left" w:pos="1440"/>
          <w:tab w:val="left" w:pos="8280"/>
        </w:tabs>
        <w:ind w:left="0" w:right="50" w:firstLine="720"/>
        <w:jc w:val="both"/>
        <w:rPr>
          <w:rFonts w:ascii="Arial" w:hAnsi="Arial" w:cs="Arial"/>
        </w:rPr>
      </w:pPr>
      <w:r w:rsidRPr="00DD2058">
        <w:rPr>
          <w:rFonts w:ascii="Arial" w:hAnsi="Arial" w:cs="Arial"/>
          <w:b/>
        </w:rPr>
        <w:t>Election</w:t>
      </w:r>
      <w:r w:rsidRPr="00DD2058">
        <w:rPr>
          <w:rStyle w:val="FootnoteReference"/>
          <w:rFonts w:ascii="Arial" w:hAnsi="Arial" w:cs="Arial"/>
          <w:b/>
        </w:rPr>
        <w:footnoteReference w:id="2"/>
      </w:r>
      <w:r w:rsidRPr="00DD2058">
        <w:rPr>
          <w:rFonts w:ascii="Arial" w:hAnsi="Arial" w:cs="Arial"/>
          <w:b/>
        </w:rPr>
        <w:t xml:space="preserve">.  </w:t>
      </w:r>
      <w:r w:rsidR="00F47A3C" w:rsidRPr="004B0375">
        <w:rPr>
          <w:rFonts w:ascii="Arial" w:hAnsi="Arial" w:cs="Arial"/>
        </w:rPr>
        <w:t xml:space="preserve">At each biennial Town election, </w:t>
      </w:r>
      <w:r>
        <w:rPr>
          <w:rFonts w:ascii="Arial" w:hAnsi="Arial" w:cs="Arial"/>
        </w:rPr>
        <w:t xml:space="preserve">the </w:t>
      </w:r>
      <w:r w:rsidR="00F47A3C" w:rsidRPr="004B0375">
        <w:rPr>
          <w:rFonts w:ascii="Arial" w:hAnsi="Arial" w:cs="Arial"/>
        </w:rPr>
        <w:t xml:space="preserve">First Selectman shall be chosen by the </w:t>
      </w:r>
      <w:r w:rsidR="00C76586">
        <w:rPr>
          <w:rFonts w:ascii="Arial" w:hAnsi="Arial" w:cs="Arial"/>
        </w:rPr>
        <w:t>E</w:t>
      </w:r>
      <w:r w:rsidR="00F47A3C" w:rsidRPr="004B0375">
        <w:rPr>
          <w:rFonts w:ascii="Arial" w:hAnsi="Arial" w:cs="Arial"/>
        </w:rPr>
        <w:t xml:space="preserve">lectors as provided in Chapter II of this Charter. </w:t>
      </w:r>
    </w:p>
    <w:p w14:paraId="3DD182AA" w14:textId="77777777" w:rsidR="00DD2058" w:rsidRDefault="00DD2058" w:rsidP="00DD2058">
      <w:pPr>
        <w:pStyle w:val="ListParagraph"/>
        <w:rPr>
          <w:rFonts w:ascii="Arial" w:hAnsi="Arial" w:cs="Arial"/>
        </w:rPr>
      </w:pPr>
    </w:p>
    <w:p w14:paraId="298E8B20" w14:textId="77777777" w:rsidR="005367CC" w:rsidRDefault="006B7EBC" w:rsidP="005367CC">
      <w:pPr>
        <w:pStyle w:val="BodyText"/>
        <w:numPr>
          <w:ilvl w:val="0"/>
          <w:numId w:val="9"/>
        </w:numPr>
        <w:tabs>
          <w:tab w:val="left" w:pos="1440"/>
          <w:tab w:val="left" w:pos="8280"/>
        </w:tabs>
        <w:ind w:left="0" w:right="50" w:firstLine="720"/>
        <w:jc w:val="both"/>
        <w:rPr>
          <w:rFonts w:ascii="Arial" w:hAnsi="Arial" w:cs="Arial"/>
        </w:rPr>
      </w:pPr>
      <w:r w:rsidRPr="006B7EBC">
        <w:rPr>
          <w:rFonts w:ascii="Arial" w:hAnsi="Arial" w:cs="Arial"/>
          <w:b/>
        </w:rPr>
        <w:t>Compensation.</w:t>
      </w:r>
      <w:r>
        <w:rPr>
          <w:rFonts w:ascii="Arial" w:hAnsi="Arial" w:cs="Arial"/>
        </w:rPr>
        <w:t xml:space="preserve">  </w:t>
      </w:r>
      <w:r w:rsidR="00F47A3C" w:rsidRPr="004B0375">
        <w:rPr>
          <w:rFonts w:ascii="Arial" w:hAnsi="Arial" w:cs="Arial"/>
        </w:rPr>
        <w:t>The First Selectman shall devote such time as is necessary to carry out the duties of the office</w:t>
      </w:r>
      <w:r>
        <w:rPr>
          <w:rStyle w:val="FootnoteReference"/>
          <w:rFonts w:ascii="Arial" w:hAnsi="Arial" w:cs="Arial"/>
        </w:rPr>
        <w:footnoteReference w:id="3"/>
      </w:r>
      <w:r>
        <w:rPr>
          <w:rFonts w:ascii="Arial" w:hAnsi="Arial" w:cs="Arial"/>
        </w:rPr>
        <w:t xml:space="preserve"> </w:t>
      </w:r>
      <w:r w:rsidRPr="004B0375">
        <w:rPr>
          <w:rFonts w:ascii="Arial" w:hAnsi="Arial" w:cs="Arial"/>
        </w:rPr>
        <w:t>and shall receive such compensation as shall be included in the Town Budget</w:t>
      </w:r>
      <w:r>
        <w:rPr>
          <w:rStyle w:val="FootnoteReference"/>
          <w:rFonts w:ascii="Arial" w:hAnsi="Arial" w:cs="Arial"/>
        </w:rPr>
        <w:footnoteReference w:id="4"/>
      </w:r>
      <w:r w:rsidR="00F47A3C" w:rsidRPr="004B0375">
        <w:rPr>
          <w:rFonts w:ascii="Arial" w:hAnsi="Arial" w:cs="Arial"/>
        </w:rPr>
        <w:t xml:space="preserve">. </w:t>
      </w:r>
    </w:p>
    <w:p w14:paraId="5C7C1C85" w14:textId="77777777" w:rsidR="005367CC" w:rsidRPr="005367CC" w:rsidRDefault="005367CC" w:rsidP="005367CC">
      <w:pPr>
        <w:pStyle w:val="BodyText"/>
        <w:tabs>
          <w:tab w:val="left" w:pos="1440"/>
          <w:tab w:val="left" w:pos="8280"/>
        </w:tabs>
        <w:ind w:left="720" w:right="50"/>
        <w:jc w:val="both"/>
        <w:rPr>
          <w:rFonts w:ascii="Arial" w:hAnsi="Arial" w:cs="Arial"/>
        </w:rPr>
      </w:pPr>
    </w:p>
    <w:p w14:paraId="205F089D" w14:textId="77777777" w:rsidR="001B4DF7" w:rsidRDefault="005367CC" w:rsidP="001B4DF7">
      <w:pPr>
        <w:pStyle w:val="BodyText"/>
        <w:numPr>
          <w:ilvl w:val="0"/>
          <w:numId w:val="9"/>
        </w:numPr>
        <w:tabs>
          <w:tab w:val="left" w:pos="1440"/>
          <w:tab w:val="left" w:pos="8280"/>
        </w:tabs>
        <w:ind w:left="0" w:right="50" w:firstLine="720"/>
        <w:jc w:val="both"/>
        <w:rPr>
          <w:rFonts w:ascii="Arial" w:hAnsi="Arial" w:cs="Arial"/>
        </w:rPr>
      </w:pPr>
      <w:r w:rsidRPr="005367CC">
        <w:rPr>
          <w:rFonts w:ascii="Arial" w:hAnsi="Arial" w:cs="Arial"/>
          <w:b/>
        </w:rPr>
        <w:t>Presiding Officer of the Board of Selectmen</w:t>
      </w:r>
      <w:r>
        <w:rPr>
          <w:rStyle w:val="FootnoteReference"/>
          <w:rFonts w:ascii="Arial" w:hAnsi="Arial" w:cs="Arial"/>
        </w:rPr>
        <w:footnoteReference w:id="5"/>
      </w:r>
      <w:r w:rsidRPr="005367CC">
        <w:rPr>
          <w:rFonts w:ascii="Arial" w:hAnsi="Arial" w:cs="Arial"/>
          <w:b/>
        </w:rPr>
        <w:t xml:space="preserve">.  </w:t>
      </w:r>
      <w:r w:rsidRPr="005367CC">
        <w:rPr>
          <w:rFonts w:ascii="Arial" w:hAnsi="Arial" w:cs="Arial"/>
        </w:rPr>
        <w:t>The First Selectman shall be a full voting and participating member of the Board of Selectmen and shall preside, when present, at all meetings of said</w:t>
      </w:r>
      <w:r w:rsidRPr="005367CC">
        <w:rPr>
          <w:rFonts w:ascii="Arial" w:hAnsi="Arial" w:cs="Arial"/>
          <w:spacing w:val="-4"/>
        </w:rPr>
        <w:t xml:space="preserve"> </w:t>
      </w:r>
      <w:r w:rsidRPr="005367CC">
        <w:rPr>
          <w:rFonts w:ascii="Arial" w:hAnsi="Arial" w:cs="Arial"/>
        </w:rPr>
        <w:t>Board.</w:t>
      </w:r>
    </w:p>
    <w:p w14:paraId="78DA30E5" w14:textId="77777777" w:rsidR="001B4DF7" w:rsidRPr="001B4DF7" w:rsidRDefault="001B4DF7" w:rsidP="001B4DF7">
      <w:pPr>
        <w:pStyle w:val="BodyText"/>
        <w:tabs>
          <w:tab w:val="left" w:pos="1440"/>
          <w:tab w:val="left" w:pos="8280"/>
        </w:tabs>
        <w:ind w:left="720" w:right="50"/>
        <w:jc w:val="both"/>
        <w:rPr>
          <w:rFonts w:ascii="Arial" w:hAnsi="Arial" w:cs="Arial"/>
        </w:rPr>
      </w:pPr>
    </w:p>
    <w:p w14:paraId="6592B46E" w14:textId="77777777" w:rsidR="001B4DF7" w:rsidRDefault="001B4DF7" w:rsidP="00820283">
      <w:pPr>
        <w:pStyle w:val="BodyText"/>
        <w:numPr>
          <w:ilvl w:val="0"/>
          <w:numId w:val="9"/>
        </w:numPr>
        <w:tabs>
          <w:tab w:val="left" w:pos="1440"/>
          <w:tab w:val="left" w:pos="8280"/>
        </w:tabs>
        <w:ind w:left="0" w:right="50" w:firstLine="720"/>
        <w:jc w:val="both"/>
        <w:rPr>
          <w:rFonts w:ascii="Arial" w:hAnsi="Arial" w:cs="Arial"/>
        </w:rPr>
      </w:pPr>
      <w:r w:rsidRPr="001B4DF7">
        <w:rPr>
          <w:rFonts w:ascii="Arial" w:hAnsi="Arial" w:cs="Arial"/>
          <w:b/>
        </w:rPr>
        <w:t>Powers and Duties: No diminution by ordinance or resolution.</w:t>
      </w:r>
      <w:r w:rsidRPr="001B4DF7">
        <w:rPr>
          <w:rFonts w:ascii="Arial" w:hAnsi="Arial" w:cs="Arial"/>
        </w:rPr>
        <w:t xml:space="preserve"> The First Selectman shall have: </w:t>
      </w:r>
    </w:p>
    <w:p w14:paraId="4820C7E3" w14:textId="77777777" w:rsidR="00820283" w:rsidRDefault="00820283" w:rsidP="00820283">
      <w:pPr>
        <w:pStyle w:val="ListParagraph"/>
        <w:tabs>
          <w:tab w:val="left" w:pos="701"/>
          <w:tab w:val="left" w:pos="1440"/>
          <w:tab w:val="left" w:pos="6040"/>
        </w:tabs>
        <w:spacing w:before="0"/>
        <w:ind w:left="720" w:right="50" w:firstLine="0"/>
        <w:jc w:val="both"/>
        <w:rPr>
          <w:rFonts w:ascii="Arial" w:hAnsi="Arial" w:cs="Arial"/>
          <w:b/>
          <w:sz w:val="24"/>
        </w:rPr>
      </w:pPr>
    </w:p>
    <w:p w14:paraId="2CA126D5" w14:textId="77777777" w:rsidR="00820283" w:rsidRDefault="00820283" w:rsidP="00820283">
      <w:pPr>
        <w:pStyle w:val="ListParagraph"/>
        <w:numPr>
          <w:ilvl w:val="0"/>
          <w:numId w:val="4"/>
        </w:numPr>
        <w:tabs>
          <w:tab w:val="left" w:pos="701"/>
          <w:tab w:val="left" w:pos="1440"/>
          <w:tab w:val="left" w:pos="2160"/>
          <w:tab w:val="left" w:pos="6040"/>
        </w:tabs>
        <w:spacing w:before="0"/>
        <w:ind w:left="720" w:right="50" w:firstLine="720"/>
        <w:jc w:val="both"/>
        <w:rPr>
          <w:rFonts w:ascii="Arial" w:hAnsi="Arial" w:cs="Arial"/>
          <w:sz w:val="24"/>
        </w:rPr>
      </w:pPr>
      <w:r>
        <w:rPr>
          <w:rFonts w:ascii="Arial" w:hAnsi="Arial" w:cs="Arial"/>
          <w:sz w:val="24"/>
        </w:rPr>
        <w:t>A</w:t>
      </w:r>
      <w:r w:rsidRPr="00C76586">
        <w:rPr>
          <w:rFonts w:ascii="Arial" w:hAnsi="Arial" w:cs="Arial"/>
          <w:sz w:val="24"/>
        </w:rPr>
        <w:t>ll of the powers, duties and responsibilities conferred upon that office by law and which are not inconsistent with this Charter</w:t>
      </w:r>
      <w:r>
        <w:rPr>
          <w:rStyle w:val="FootnoteReference"/>
          <w:rFonts w:ascii="Arial" w:hAnsi="Arial" w:cs="Arial"/>
          <w:sz w:val="24"/>
        </w:rPr>
        <w:footnoteReference w:id="6"/>
      </w:r>
      <w:r>
        <w:rPr>
          <w:rFonts w:ascii="Arial" w:hAnsi="Arial" w:cs="Arial"/>
          <w:sz w:val="24"/>
        </w:rPr>
        <w:t xml:space="preserve">; and, </w:t>
      </w:r>
    </w:p>
    <w:p w14:paraId="3D5B8B47" w14:textId="77777777" w:rsidR="00820283" w:rsidRDefault="00820283" w:rsidP="00820283">
      <w:pPr>
        <w:pStyle w:val="ListParagraph"/>
        <w:tabs>
          <w:tab w:val="left" w:pos="701"/>
          <w:tab w:val="left" w:pos="1440"/>
          <w:tab w:val="left" w:pos="2160"/>
          <w:tab w:val="left" w:pos="6040"/>
        </w:tabs>
        <w:spacing w:before="0"/>
        <w:ind w:left="1440" w:right="50" w:firstLine="0"/>
        <w:jc w:val="both"/>
        <w:rPr>
          <w:rFonts w:ascii="Arial" w:hAnsi="Arial" w:cs="Arial"/>
          <w:sz w:val="24"/>
        </w:rPr>
      </w:pPr>
    </w:p>
    <w:p w14:paraId="7BFAEAB9" w14:textId="77777777" w:rsidR="00820283" w:rsidRDefault="00820283" w:rsidP="00820283">
      <w:pPr>
        <w:pStyle w:val="ListParagraph"/>
        <w:numPr>
          <w:ilvl w:val="0"/>
          <w:numId w:val="4"/>
        </w:numPr>
        <w:tabs>
          <w:tab w:val="left" w:pos="701"/>
          <w:tab w:val="left" w:pos="1440"/>
          <w:tab w:val="left" w:pos="2160"/>
          <w:tab w:val="left" w:pos="6040"/>
        </w:tabs>
        <w:spacing w:before="0"/>
        <w:ind w:left="720" w:right="50" w:firstLine="720"/>
        <w:jc w:val="both"/>
        <w:rPr>
          <w:rFonts w:ascii="Arial" w:hAnsi="Arial" w:cs="Arial"/>
          <w:sz w:val="24"/>
        </w:rPr>
      </w:pPr>
      <w:r>
        <w:rPr>
          <w:rFonts w:ascii="Arial" w:hAnsi="Arial" w:cs="Arial"/>
          <w:sz w:val="24"/>
        </w:rPr>
        <w:t>S</w:t>
      </w:r>
      <w:r w:rsidRPr="00C76586">
        <w:rPr>
          <w:rFonts w:ascii="Arial" w:hAnsi="Arial" w:cs="Arial"/>
          <w:sz w:val="24"/>
        </w:rPr>
        <w:t>uch powers as are necessary or incidental to the discharge of the duties and responsibilities as set forth in</w:t>
      </w:r>
      <w:r w:rsidRPr="00C76586">
        <w:rPr>
          <w:rFonts w:ascii="Arial" w:hAnsi="Arial" w:cs="Arial"/>
          <w:spacing w:val="-8"/>
          <w:sz w:val="24"/>
        </w:rPr>
        <w:t xml:space="preserve"> </w:t>
      </w:r>
      <w:r w:rsidRPr="00C76586">
        <w:rPr>
          <w:rFonts w:ascii="Arial" w:hAnsi="Arial" w:cs="Arial"/>
          <w:sz w:val="24"/>
        </w:rPr>
        <w:t>this Charter</w:t>
      </w:r>
      <w:r>
        <w:rPr>
          <w:rStyle w:val="FootnoteReference"/>
          <w:rFonts w:ascii="Arial" w:hAnsi="Arial" w:cs="Arial"/>
          <w:sz w:val="24"/>
        </w:rPr>
        <w:footnoteReference w:id="7"/>
      </w:r>
      <w:r w:rsidRPr="00C76586">
        <w:rPr>
          <w:rFonts w:ascii="Arial" w:hAnsi="Arial" w:cs="Arial"/>
          <w:sz w:val="24"/>
        </w:rPr>
        <w:t>.</w:t>
      </w:r>
    </w:p>
    <w:p w14:paraId="640BA36E" w14:textId="77777777" w:rsidR="00820283" w:rsidRDefault="00820283" w:rsidP="00820283">
      <w:pPr>
        <w:tabs>
          <w:tab w:val="left" w:pos="701"/>
          <w:tab w:val="left" w:pos="1440"/>
          <w:tab w:val="left" w:pos="2160"/>
          <w:tab w:val="left" w:pos="6040"/>
        </w:tabs>
        <w:ind w:right="50"/>
        <w:jc w:val="both"/>
        <w:rPr>
          <w:rFonts w:ascii="Arial" w:hAnsi="Arial" w:cs="Arial"/>
          <w:sz w:val="24"/>
        </w:rPr>
      </w:pPr>
    </w:p>
    <w:p w14:paraId="2D89A647" w14:textId="77777777" w:rsidR="00820283" w:rsidRDefault="00820283" w:rsidP="00820283">
      <w:pPr>
        <w:pStyle w:val="BodyText"/>
        <w:tabs>
          <w:tab w:val="left" w:pos="1440"/>
          <w:tab w:val="left" w:pos="8280"/>
        </w:tabs>
        <w:ind w:right="50"/>
        <w:jc w:val="both"/>
        <w:rPr>
          <w:rFonts w:ascii="Arial" w:hAnsi="Arial" w:cs="Arial"/>
        </w:rPr>
      </w:pPr>
      <w:r w:rsidRPr="00C76586">
        <w:rPr>
          <w:rFonts w:ascii="Arial" w:hAnsi="Arial" w:cs="Arial"/>
        </w:rPr>
        <w:t xml:space="preserve">The Board of Selectmen shall </w:t>
      </w:r>
      <w:r w:rsidRPr="00C76586">
        <w:rPr>
          <w:rFonts w:ascii="Arial" w:hAnsi="Arial" w:cs="Arial"/>
          <w:spacing w:val="-4"/>
        </w:rPr>
        <w:t xml:space="preserve">not </w:t>
      </w:r>
      <w:r w:rsidRPr="00C76586">
        <w:rPr>
          <w:rFonts w:ascii="Arial" w:hAnsi="Arial" w:cs="Arial"/>
        </w:rPr>
        <w:t>diminish by proposed ordinance or by any vote, resolution or otherwise the powers and duties imposed and granted to the First Selectman by this</w:t>
      </w:r>
      <w:r w:rsidRPr="00C76586">
        <w:rPr>
          <w:rFonts w:ascii="Arial" w:hAnsi="Arial" w:cs="Arial"/>
          <w:spacing w:val="-2"/>
        </w:rPr>
        <w:t xml:space="preserve"> </w:t>
      </w:r>
      <w:r w:rsidRPr="00C76586">
        <w:rPr>
          <w:rFonts w:ascii="Arial" w:hAnsi="Arial" w:cs="Arial"/>
        </w:rPr>
        <w:t>Charter</w:t>
      </w:r>
      <w:r>
        <w:rPr>
          <w:rStyle w:val="FootnoteReference"/>
          <w:rFonts w:ascii="Arial" w:hAnsi="Arial" w:cs="Arial"/>
        </w:rPr>
        <w:footnoteReference w:id="8"/>
      </w:r>
      <w:r w:rsidRPr="00C76586">
        <w:rPr>
          <w:rFonts w:ascii="Arial" w:hAnsi="Arial" w:cs="Arial"/>
        </w:rPr>
        <w:t>.</w:t>
      </w:r>
    </w:p>
    <w:p w14:paraId="14BCBA2D" w14:textId="77777777" w:rsidR="00820283" w:rsidRDefault="00820283" w:rsidP="00820283">
      <w:pPr>
        <w:pStyle w:val="ListParagraph"/>
        <w:spacing w:before="0"/>
        <w:rPr>
          <w:rFonts w:ascii="Arial" w:hAnsi="Arial" w:cs="Arial"/>
        </w:rPr>
      </w:pPr>
    </w:p>
    <w:p w14:paraId="273F15A8" w14:textId="77777777" w:rsidR="00820283" w:rsidRPr="00820283" w:rsidRDefault="00820283" w:rsidP="00820283">
      <w:pPr>
        <w:pStyle w:val="BodyText"/>
        <w:numPr>
          <w:ilvl w:val="0"/>
          <w:numId w:val="9"/>
        </w:numPr>
        <w:tabs>
          <w:tab w:val="left" w:pos="1440"/>
          <w:tab w:val="left" w:pos="8280"/>
        </w:tabs>
        <w:ind w:left="0" w:right="50" w:firstLine="720"/>
        <w:jc w:val="both"/>
        <w:rPr>
          <w:rFonts w:ascii="Arial" w:hAnsi="Arial" w:cs="Arial"/>
          <w:b/>
        </w:rPr>
      </w:pPr>
      <w:r w:rsidRPr="00820283">
        <w:rPr>
          <w:rFonts w:ascii="Arial" w:hAnsi="Arial" w:cs="Arial"/>
          <w:b/>
        </w:rPr>
        <w:t>Ex-Officio Powers</w:t>
      </w:r>
      <w:r w:rsidRPr="00820283">
        <w:rPr>
          <w:rStyle w:val="FootnoteReference"/>
          <w:rFonts w:ascii="Arial" w:hAnsi="Arial" w:cs="Arial"/>
          <w:b/>
        </w:rPr>
        <w:footnoteReference w:id="9"/>
      </w:r>
      <w:r w:rsidRPr="00820283">
        <w:rPr>
          <w:rFonts w:ascii="Arial" w:hAnsi="Arial" w:cs="Arial"/>
          <w:b/>
        </w:rPr>
        <w:t xml:space="preserve">.  </w:t>
      </w:r>
      <w:r w:rsidRPr="00820283">
        <w:rPr>
          <w:rFonts w:ascii="Arial" w:hAnsi="Arial" w:cs="Arial"/>
        </w:rPr>
        <w:t xml:space="preserve">The First Selectman shall be a nonvoting, ex-officio member of all </w:t>
      </w:r>
      <w:r w:rsidR="0028321D">
        <w:rPr>
          <w:rFonts w:ascii="Arial" w:hAnsi="Arial" w:cs="Arial"/>
        </w:rPr>
        <w:t>B</w:t>
      </w:r>
      <w:r w:rsidRPr="00820283">
        <w:rPr>
          <w:rFonts w:ascii="Arial" w:hAnsi="Arial" w:cs="Arial"/>
        </w:rPr>
        <w:t xml:space="preserve">oards and shall be provided all notices and minutes as are given to other </w:t>
      </w:r>
      <w:r w:rsidRPr="00820283">
        <w:rPr>
          <w:rFonts w:ascii="Arial" w:hAnsi="Arial" w:cs="Arial"/>
        </w:rPr>
        <w:lastRenderedPageBreak/>
        <w:t xml:space="preserve">members of such bodies. The First Selectman may participate in all discussions, including executive sessions, but shall not have the right to vote. The First Selectman may appoint, in writing, another Selectman </w:t>
      </w:r>
      <w:r>
        <w:rPr>
          <w:rFonts w:ascii="Arial" w:hAnsi="Arial" w:cs="Arial"/>
        </w:rPr>
        <w:t xml:space="preserve">or the Town Administrator </w:t>
      </w:r>
      <w:r w:rsidRPr="00820283">
        <w:rPr>
          <w:rFonts w:ascii="Arial" w:hAnsi="Arial" w:cs="Arial"/>
        </w:rPr>
        <w:t>to be an ex-officio member in place of the First Selectman for such period of time as the First Selectman may designate.</w:t>
      </w:r>
    </w:p>
    <w:p w14:paraId="3A2EA88C" w14:textId="77777777" w:rsidR="00820283" w:rsidRPr="004B0375" w:rsidRDefault="00820283" w:rsidP="004B0375">
      <w:pPr>
        <w:pStyle w:val="BodyText"/>
        <w:jc w:val="both"/>
        <w:rPr>
          <w:rFonts w:ascii="Arial" w:hAnsi="Arial" w:cs="Arial"/>
          <w:sz w:val="21"/>
        </w:rPr>
      </w:pPr>
    </w:p>
    <w:p w14:paraId="2B04C685" w14:textId="77777777" w:rsidR="00F47A3C" w:rsidRDefault="00F47A3C" w:rsidP="004B0375">
      <w:pPr>
        <w:pStyle w:val="Heading2"/>
        <w:jc w:val="both"/>
        <w:rPr>
          <w:rFonts w:ascii="Arial" w:hAnsi="Arial" w:cs="Arial"/>
          <w:b/>
          <w:color w:val="auto"/>
          <w:sz w:val="24"/>
          <w:szCs w:val="24"/>
        </w:rPr>
      </w:pPr>
      <w:r w:rsidRPr="004B0375">
        <w:rPr>
          <w:rFonts w:ascii="Arial" w:hAnsi="Arial" w:cs="Arial"/>
          <w:b/>
          <w:color w:val="auto"/>
          <w:sz w:val="24"/>
          <w:szCs w:val="24"/>
        </w:rPr>
        <w:t xml:space="preserve">SECTION </w:t>
      </w:r>
      <w:r w:rsidR="00C76586">
        <w:rPr>
          <w:rFonts w:ascii="Arial" w:hAnsi="Arial" w:cs="Arial"/>
          <w:b/>
          <w:color w:val="auto"/>
          <w:sz w:val="24"/>
          <w:szCs w:val="24"/>
        </w:rPr>
        <w:t>5</w:t>
      </w:r>
      <w:r w:rsidRPr="004B0375">
        <w:rPr>
          <w:rFonts w:ascii="Arial" w:hAnsi="Arial" w:cs="Arial"/>
          <w:b/>
          <w:color w:val="auto"/>
          <w:sz w:val="24"/>
          <w:szCs w:val="24"/>
        </w:rPr>
        <w:t>.2 POWERS, DUTIES AND RESPONSIBILITIES OF THE FIRST SELECTMAN</w:t>
      </w:r>
      <w:r w:rsidR="00C76586">
        <w:rPr>
          <w:rStyle w:val="FootnoteReference"/>
          <w:rFonts w:ascii="Arial" w:hAnsi="Arial" w:cs="Arial"/>
          <w:b/>
          <w:color w:val="auto"/>
          <w:sz w:val="24"/>
          <w:szCs w:val="24"/>
        </w:rPr>
        <w:footnoteReference w:id="10"/>
      </w:r>
      <w:r w:rsidR="004B0375">
        <w:rPr>
          <w:rFonts w:ascii="Arial" w:hAnsi="Arial" w:cs="Arial"/>
          <w:b/>
          <w:color w:val="auto"/>
          <w:sz w:val="24"/>
          <w:szCs w:val="24"/>
        </w:rPr>
        <w:t>.</w:t>
      </w:r>
    </w:p>
    <w:p w14:paraId="7140B6FA" w14:textId="77777777" w:rsidR="00C76586" w:rsidRDefault="00C76586" w:rsidP="00C76586">
      <w:pPr>
        <w:pStyle w:val="ListParagraph"/>
        <w:tabs>
          <w:tab w:val="left" w:pos="700"/>
          <w:tab w:val="left" w:pos="1440"/>
        </w:tabs>
        <w:spacing w:before="0"/>
        <w:ind w:left="720" w:right="50" w:firstLine="0"/>
        <w:rPr>
          <w:rFonts w:ascii="Arial" w:hAnsi="Arial" w:cs="Arial"/>
          <w:sz w:val="24"/>
        </w:rPr>
      </w:pPr>
    </w:p>
    <w:p w14:paraId="5AB88CC7" w14:textId="22D870C2" w:rsidR="00F47A3C" w:rsidRPr="004B0375" w:rsidRDefault="00344DA2" w:rsidP="00C76586">
      <w:pPr>
        <w:pStyle w:val="ListParagraph"/>
        <w:numPr>
          <w:ilvl w:val="0"/>
          <w:numId w:val="3"/>
        </w:numPr>
        <w:tabs>
          <w:tab w:val="left" w:pos="700"/>
          <w:tab w:val="left" w:pos="1440"/>
        </w:tabs>
        <w:spacing w:before="0"/>
        <w:ind w:left="0" w:right="50" w:firstLine="720"/>
        <w:jc w:val="both"/>
        <w:rPr>
          <w:rFonts w:ascii="Arial" w:hAnsi="Arial" w:cs="Arial"/>
          <w:sz w:val="24"/>
        </w:rPr>
      </w:pPr>
      <w:r w:rsidRPr="00344DA2">
        <w:rPr>
          <w:rFonts w:ascii="Arial" w:hAnsi="Arial" w:cs="Arial"/>
          <w:b/>
          <w:sz w:val="24"/>
        </w:rPr>
        <w:t>Administration of the Town.</w:t>
      </w:r>
      <w:r>
        <w:rPr>
          <w:rFonts w:ascii="Arial" w:hAnsi="Arial" w:cs="Arial"/>
          <w:sz w:val="24"/>
        </w:rPr>
        <w:t xml:space="preserve">  </w:t>
      </w:r>
      <w:r w:rsidR="001B4DF7">
        <w:rPr>
          <w:rFonts w:ascii="Arial" w:hAnsi="Arial" w:cs="Arial"/>
          <w:sz w:val="24"/>
        </w:rPr>
        <w:t>As Chief Executive Officer t</w:t>
      </w:r>
      <w:r w:rsidR="00F47A3C" w:rsidRPr="004B0375">
        <w:rPr>
          <w:rFonts w:ascii="Arial" w:hAnsi="Arial" w:cs="Arial"/>
          <w:sz w:val="24"/>
        </w:rPr>
        <w:t xml:space="preserve">he First Selectman shall supervise the administration of the affairs of the Town, except those matters which by Charter </w:t>
      </w:r>
      <w:r w:rsidR="00F47A3C" w:rsidRPr="0028321D">
        <w:rPr>
          <w:rFonts w:ascii="Arial" w:hAnsi="Arial" w:cs="Arial"/>
          <w:b/>
          <w:dstrike/>
          <w:sz w:val="24"/>
          <w:highlight w:val="yellow"/>
          <w:u w:val="single"/>
        </w:rPr>
        <w:t>or</w:t>
      </w:r>
      <w:r w:rsidR="00F47A3C" w:rsidRPr="0028321D">
        <w:rPr>
          <w:rFonts w:ascii="Arial" w:hAnsi="Arial" w:cs="Arial"/>
          <w:b/>
          <w:dstrike/>
          <w:sz w:val="24"/>
          <w:u w:val="single"/>
        </w:rPr>
        <w:t xml:space="preserve"> </w:t>
      </w:r>
      <w:r w:rsidR="00F47A3C" w:rsidRPr="0028321D">
        <w:rPr>
          <w:rFonts w:ascii="Arial" w:hAnsi="Arial" w:cs="Arial"/>
          <w:b/>
          <w:dstrike/>
          <w:sz w:val="24"/>
          <w:highlight w:val="yellow"/>
          <w:u w:val="single"/>
        </w:rPr>
        <w:t xml:space="preserve">by </w:t>
      </w:r>
      <w:commentRangeStart w:id="1"/>
      <w:r w:rsidR="00F47A3C" w:rsidRPr="0028321D">
        <w:rPr>
          <w:rFonts w:ascii="Arial" w:hAnsi="Arial" w:cs="Arial"/>
          <w:b/>
          <w:dstrike/>
          <w:sz w:val="24"/>
          <w:highlight w:val="yellow"/>
          <w:u w:val="single"/>
        </w:rPr>
        <w:t>ordinance</w:t>
      </w:r>
      <w:commentRangeEnd w:id="1"/>
      <w:r w:rsidR="0028321D">
        <w:rPr>
          <w:rStyle w:val="CommentReference"/>
        </w:rPr>
        <w:commentReference w:id="1"/>
      </w:r>
      <w:r w:rsidR="00F47A3C" w:rsidRPr="004B0375">
        <w:rPr>
          <w:rFonts w:ascii="Arial" w:hAnsi="Arial" w:cs="Arial"/>
          <w:sz w:val="24"/>
        </w:rPr>
        <w:t xml:space="preserve"> are exclusively delegated to other</w:t>
      </w:r>
      <w:r w:rsidR="00F47A3C" w:rsidRPr="004B0375">
        <w:rPr>
          <w:rFonts w:ascii="Arial" w:hAnsi="Arial" w:cs="Arial"/>
          <w:spacing w:val="-10"/>
          <w:sz w:val="24"/>
        </w:rPr>
        <w:t xml:space="preserve"> </w:t>
      </w:r>
      <w:r w:rsidR="00036B3E">
        <w:rPr>
          <w:rFonts w:ascii="Arial" w:hAnsi="Arial" w:cs="Arial"/>
          <w:sz w:val="24"/>
        </w:rPr>
        <w:t>Board</w:t>
      </w:r>
      <w:r w:rsidR="00F47A3C" w:rsidRPr="004B0375">
        <w:rPr>
          <w:rFonts w:ascii="Arial" w:hAnsi="Arial" w:cs="Arial"/>
          <w:sz w:val="24"/>
        </w:rPr>
        <w:t>s</w:t>
      </w:r>
      <w:r w:rsidR="003A6A9D">
        <w:rPr>
          <w:rStyle w:val="FootnoteReference"/>
          <w:rFonts w:ascii="Arial" w:hAnsi="Arial" w:cs="Arial"/>
          <w:sz w:val="24"/>
        </w:rPr>
        <w:footnoteReference w:id="11"/>
      </w:r>
      <w:r w:rsidR="003A6A9D">
        <w:rPr>
          <w:rFonts w:ascii="Arial" w:hAnsi="Arial" w:cs="Arial"/>
          <w:sz w:val="24"/>
        </w:rPr>
        <w:t xml:space="preserve"> and shall ensure that the laws and ordinances governing the Town are faithfully executed</w:t>
      </w:r>
      <w:r w:rsidR="00F47A3C" w:rsidRPr="004B0375">
        <w:rPr>
          <w:rFonts w:ascii="Arial" w:hAnsi="Arial" w:cs="Arial"/>
          <w:sz w:val="24"/>
        </w:rPr>
        <w:t>.</w:t>
      </w:r>
    </w:p>
    <w:p w14:paraId="74FDA726" w14:textId="77777777" w:rsidR="00C76586" w:rsidRDefault="00C76586" w:rsidP="00C76586">
      <w:pPr>
        <w:pStyle w:val="ListParagraph"/>
        <w:tabs>
          <w:tab w:val="left" w:pos="700"/>
          <w:tab w:val="left" w:pos="1440"/>
        </w:tabs>
        <w:spacing w:before="0"/>
        <w:ind w:left="720" w:right="50" w:firstLine="0"/>
        <w:rPr>
          <w:rFonts w:ascii="Arial" w:hAnsi="Arial" w:cs="Arial"/>
          <w:sz w:val="24"/>
        </w:rPr>
      </w:pPr>
    </w:p>
    <w:p w14:paraId="42025C7C" w14:textId="77777777" w:rsidR="00F47A3C" w:rsidRPr="004B0375" w:rsidRDefault="000E6B05" w:rsidP="00AA2402">
      <w:pPr>
        <w:pStyle w:val="ListParagraph"/>
        <w:numPr>
          <w:ilvl w:val="0"/>
          <w:numId w:val="3"/>
        </w:numPr>
        <w:tabs>
          <w:tab w:val="left" w:pos="700"/>
          <w:tab w:val="left" w:pos="1440"/>
        </w:tabs>
        <w:spacing w:before="0"/>
        <w:ind w:left="0" w:right="50" w:firstLine="720"/>
        <w:jc w:val="both"/>
        <w:rPr>
          <w:rFonts w:ascii="Arial" w:hAnsi="Arial" w:cs="Arial"/>
          <w:sz w:val="24"/>
        </w:rPr>
      </w:pPr>
      <w:r w:rsidRPr="000E6B05">
        <w:rPr>
          <w:rFonts w:ascii="Arial" w:hAnsi="Arial" w:cs="Arial"/>
          <w:b/>
          <w:sz w:val="24"/>
        </w:rPr>
        <w:t>Responsibilities of the First Selectman.</w:t>
      </w:r>
      <w:r>
        <w:rPr>
          <w:rFonts w:ascii="Arial" w:hAnsi="Arial" w:cs="Arial"/>
          <w:sz w:val="24"/>
        </w:rPr>
        <w:t xml:space="preserve">  </w:t>
      </w:r>
      <w:r w:rsidR="00F47A3C" w:rsidRPr="004B0375">
        <w:rPr>
          <w:rFonts w:ascii="Arial" w:hAnsi="Arial" w:cs="Arial"/>
          <w:sz w:val="24"/>
        </w:rPr>
        <w:t>The First Selectman shall be responsible</w:t>
      </w:r>
      <w:r w:rsidR="00F47A3C" w:rsidRPr="004B0375">
        <w:rPr>
          <w:rFonts w:ascii="Arial" w:hAnsi="Arial" w:cs="Arial"/>
          <w:spacing w:val="-1"/>
          <w:sz w:val="24"/>
        </w:rPr>
        <w:t xml:space="preserve"> </w:t>
      </w:r>
      <w:r w:rsidR="00F47A3C" w:rsidRPr="004B0375">
        <w:rPr>
          <w:rFonts w:ascii="Arial" w:hAnsi="Arial" w:cs="Arial"/>
          <w:sz w:val="24"/>
        </w:rPr>
        <w:t>for:</w:t>
      </w:r>
    </w:p>
    <w:p w14:paraId="6FA2C84D" w14:textId="77777777" w:rsidR="00C76586" w:rsidRDefault="00C76586" w:rsidP="00AA2402">
      <w:pPr>
        <w:pStyle w:val="ListParagraph"/>
        <w:tabs>
          <w:tab w:val="left" w:pos="1060"/>
        </w:tabs>
        <w:spacing w:before="0"/>
        <w:ind w:left="1060" w:right="617" w:firstLine="0"/>
        <w:rPr>
          <w:rFonts w:ascii="Arial" w:hAnsi="Arial" w:cs="Arial"/>
          <w:sz w:val="24"/>
        </w:rPr>
      </w:pPr>
    </w:p>
    <w:p w14:paraId="52EB2835" w14:textId="77777777" w:rsidR="00820283" w:rsidRPr="00820283" w:rsidRDefault="00A859F3" w:rsidP="00820283">
      <w:pPr>
        <w:pStyle w:val="ListParagraph"/>
        <w:numPr>
          <w:ilvl w:val="0"/>
          <w:numId w:val="8"/>
        </w:numPr>
        <w:tabs>
          <w:tab w:val="left" w:pos="1060"/>
        </w:tabs>
        <w:spacing w:before="0"/>
        <w:ind w:right="50" w:firstLine="720"/>
        <w:jc w:val="both"/>
        <w:rPr>
          <w:rFonts w:ascii="Arial" w:hAnsi="Arial" w:cs="Arial"/>
          <w:sz w:val="24"/>
        </w:rPr>
      </w:pPr>
      <w:r>
        <w:rPr>
          <w:rFonts w:ascii="Arial" w:hAnsi="Arial" w:cs="Arial"/>
          <w:sz w:val="24"/>
        </w:rPr>
        <w:t xml:space="preserve">Providing guidance to the Town Administrator in the </w:t>
      </w:r>
      <w:r w:rsidR="00A1217F">
        <w:rPr>
          <w:rFonts w:ascii="Arial" w:hAnsi="Arial" w:cs="Arial"/>
          <w:sz w:val="24"/>
        </w:rPr>
        <w:t xml:space="preserve">(a) </w:t>
      </w:r>
      <w:r>
        <w:rPr>
          <w:rFonts w:ascii="Arial" w:hAnsi="Arial" w:cs="Arial"/>
          <w:sz w:val="24"/>
        </w:rPr>
        <w:t>c</w:t>
      </w:r>
      <w:r w:rsidR="00F47A3C" w:rsidRPr="00344DA2">
        <w:rPr>
          <w:rFonts w:ascii="Arial" w:hAnsi="Arial" w:cs="Arial"/>
          <w:sz w:val="24"/>
        </w:rPr>
        <w:t>oordinati</w:t>
      </w:r>
      <w:r>
        <w:rPr>
          <w:rFonts w:ascii="Arial" w:hAnsi="Arial" w:cs="Arial"/>
          <w:sz w:val="24"/>
        </w:rPr>
        <w:t>o</w:t>
      </w:r>
      <w:r w:rsidR="00F47A3C" w:rsidRPr="00344DA2">
        <w:rPr>
          <w:rFonts w:ascii="Arial" w:hAnsi="Arial" w:cs="Arial"/>
          <w:sz w:val="24"/>
        </w:rPr>
        <w:t xml:space="preserve">n </w:t>
      </w:r>
      <w:r>
        <w:rPr>
          <w:rFonts w:ascii="Arial" w:hAnsi="Arial" w:cs="Arial"/>
          <w:sz w:val="24"/>
        </w:rPr>
        <w:t xml:space="preserve">and </w:t>
      </w:r>
      <w:r w:rsidR="00F47A3C" w:rsidRPr="00344DA2">
        <w:rPr>
          <w:rFonts w:ascii="Arial" w:hAnsi="Arial" w:cs="Arial"/>
          <w:sz w:val="24"/>
        </w:rPr>
        <w:t xml:space="preserve">administration of </w:t>
      </w:r>
      <w:r w:rsidR="0028321D">
        <w:rPr>
          <w:rFonts w:ascii="Arial" w:hAnsi="Arial" w:cs="Arial"/>
          <w:sz w:val="24"/>
        </w:rPr>
        <w:t>D</w:t>
      </w:r>
      <w:r w:rsidR="00F47A3C" w:rsidRPr="00344DA2">
        <w:rPr>
          <w:rFonts w:ascii="Arial" w:hAnsi="Arial" w:cs="Arial"/>
          <w:sz w:val="24"/>
        </w:rPr>
        <w:t xml:space="preserve">epartments and </w:t>
      </w:r>
      <w:r w:rsidR="0028321D">
        <w:rPr>
          <w:rFonts w:ascii="Arial" w:hAnsi="Arial" w:cs="Arial"/>
          <w:sz w:val="24"/>
        </w:rPr>
        <w:t>B</w:t>
      </w:r>
      <w:r w:rsidR="00F47A3C" w:rsidRPr="00344DA2">
        <w:rPr>
          <w:rFonts w:ascii="Arial" w:hAnsi="Arial" w:cs="Arial"/>
          <w:sz w:val="24"/>
        </w:rPr>
        <w:t>oards, except for the Board of Education</w:t>
      </w:r>
      <w:r w:rsidR="00344DA2">
        <w:rPr>
          <w:rStyle w:val="FootnoteReference"/>
          <w:rFonts w:ascii="Arial" w:hAnsi="Arial" w:cs="Arial"/>
          <w:sz w:val="24"/>
        </w:rPr>
        <w:footnoteReference w:id="12"/>
      </w:r>
      <w:r w:rsidR="00A1217F">
        <w:rPr>
          <w:rFonts w:ascii="Arial" w:hAnsi="Arial" w:cs="Arial"/>
          <w:sz w:val="24"/>
        </w:rPr>
        <w:t>; (b) implementation</w:t>
      </w:r>
      <w:r w:rsidR="00820283">
        <w:rPr>
          <w:rFonts w:ascii="Arial" w:hAnsi="Arial" w:cs="Arial"/>
          <w:sz w:val="24"/>
        </w:rPr>
        <w:t xml:space="preserve">, execution </w:t>
      </w:r>
      <w:r w:rsidR="00820283" w:rsidRPr="00820283">
        <w:rPr>
          <w:rFonts w:ascii="Arial" w:hAnsi="Arial" w:cs="Arial"/>
          <w:sz w:val="24"/>
        </w:rPr>
        <w:t>and carrying out the ordinances, resolutions, regulations, policies, and other actions of the Board of Selectmen and Town</w:t>
      </w:r>
      <w:r w:rsidR="00820283" w:rsidRPr="00820283">
        <w:rPr>
          <w:rFonts w:ascii="Arial" w:hAnsi="Arial" w:cs="Arial"/>
          <w:spacing w:val="-1"/>
          <w:sz w:val="24"/>
        </w:rPr>
        <w:t xml:space="preserve"> </w:t>
      </w:r>
      <w:r w:rsidR="00820283" w:rsidRPr="00820283">
        <w:rPr>
          <w:rFonts w:ascii="Arial" w:hAnsi="Arial" w:cs="Arial"/>
          <w:sz w:val="24"/>
        </w:rPr>
        <w:t>Meeting</w:t>
      </w:r>
      <w:r w:rsidR="00820283">
        <w:rPr>
          <w:rStyle w:val="FootnoteReference"/>
          <w:rFonts w:ascii="Arial" w:hAnsi="Arial" w:cs="Arial"/>
          <w:sz w:val="24"/>
        </w:rPr>
        <w:footnoteReference w:id="13"/>
      </w:r>
      <w:r w:rsidR="00820283">
        <w:rPr>
          <w:rFonts w:ascii="Arial" w:hAnsi="Arial" w:cs="Arial"/>
          <w:sz w:val="24"/>
        </w:rPr>
        <w:t xml:space="preserve">; (c) preparation of </w:t>
      </w:r>
      <w:r w:rsidR="00820283" w:rsidRPr="00820283">
        <w:rPr>
          <w:rFonts w:ascii="Arial" w:hAnsi="Arial" w:cs="Arial"/>
          <w:sz w:val="24"/>
        </w:rPr>
        <w:t xml:space="preserve">recommendation to the Board of Selectmen of such measures as may be necessary </w:t>
      </w:r>
      <w:r w:rsidR="00820283" w:rsidRPr="00820283">
        <w:rPr>
          <w:rFonts w:ascii="Arial" w:hAnsi="Arial" w:cs="Arial"/>
          <w:spacing w:val="-6"/>
          <w:sz w:val="24"/>
        </w:rPr>
        <w:t xml:space="preserve">or </w:t>
      </w:r>
      <w:r w:rsidR="00820283" w:rsidRPr="00820283">
        <w:rPr>
          <w:rFonts w:ascii="Arial" w:hAnsi="Arial" w:cs="Arial"/>
          <w:sz w:val="24"/>
        </w:rPr>
        <w:t>expedient for the welfare of the Town</w:t>
      </w:r>
      <w:r w:rsidR="00820283" w:rsidRPr="00820283">
        <w:rPr>
          <w:rStyle w:val="FootnoteReference"/>
          <w:rFonts w:ascii="Arial" w:hAnsi="Arial" w:cs="Arial"/>
          <w:sz w:val="24"/>
        </w:rPr>
        <w:footnoteReference w:id="14"/>
      </w:r>
      <w:r w:rsidR="00820283" w:rsidRPr="00820283">
        <w:rPr>
          <w:rFonts w:ascii="Arial" w:hAnsi="Arial" w:cs="Arial"/>
          <w:sz w:val="24"/>
        </w:rPr>
        <w:t>.</w:t>
      </w:r>
    </w:p>
    <w:p w14:paraId="22726B5F" w14:textId="77777777" w:rsidR="000E6B05" w:rsidRPr="00820283" w:rsidRDefault="000E6B05" w:rsidP="00820283">
      <w:pPr>
        <w:tabs>
          <w:tab w:val="left" w:pos="1060"/>
        </w:tabs>
        <w:ind w:left="720" w:right="50"/>
        <w:jc w:val="both"/>
        <w:rPr>
          <w:rFonts w:ascii="Arial" w:hAnsi="Arial" w:cs="Arial"/>
          <w:sz w:val="24"/>
        </w:rPr>
      </w:pPr>
    </w:p>
    <w:p w14:paraId="1A8DE77E" w14:textId="646A8AB5" w:rsidR="000E6B05" w:rsidRDefault="00F47A3C" w:rsidP="000E6B05">
      <w:pPr>
        <w:pStyle w:val="ListParagraph"/>
        <w:numPr>
          <w:ilvl w:val="0"/>
          <w:numId w:val="8"/>
        </w:numPr>
        <w:tabs>
          <w:tab w:val="left" w:pos="1060"/>
        </w:tabs>
        <w:spacing w:before="0"/>
        <w:ind w:right="50" w:firstLine="720"/>
        <w:jc w:val="both"/>
        <w:rPr>
          <w:rFonts w:ascii="Arial" w:hAnsi="Arial" w:cs="Arial"/>
          <w:sz w:val="24"/>
        </w:rPr>
      </w:pPr>
      <w:r w:rsidRPr="000E6B05">
        <w:rPr>
          <w:rFonts w:ascii="Arial" w:hAnsi="Arial" w:cs="Arial"/>
          <w:sz w:val="24"/>
        </w:rPr>
        <w:t>Coordinating and guiding the Board of Selectmen in the discharge of the</w:t>
      </w:r>
      <w:r w:rsidRPr="000E6B05">
        <w:rPr>
          <w:rFonts w:ascii="Arial" w:hAnsi="Arial" w:cs="Arial"/>
          <w:spacing w:val="-15"/>
          <w:sz w:val="24"/>
        </w:rPr>
        <w:t xml:space="preserve"> </w:t>
      </w:r>
      <w:r w:rsidRPr="000E6B05">
        <w:rPr>
          <w:rFonts w:ascii="Arial" w:hAnsi="Arial" w:cs="Arial"/>
          <w:sz w:val="24"/>
        </w:rPr>
        <w:t>Board's powers, duties, and responsibilities</w:t>
      </w:r>
      <w:r w:rsidR="00344DA2">
        <w:rPr>
          <w:rStyle w:val="FootnoteReference"/>
          <w:rFonts w:ascii="Arial" w:hAnsi="Arial" w:cs="Arial"/>
          <w:sz w:val="24"/>
        </w:rPr>
        <w:footnoteReference w:id="15"/>
      </w:r>
      <w:r w:rsidR="00443BBF">
        <w:rPr>
          <w:rFonts w:ascii="Arial" w:hAnsi="Arial" w:cs="Arial"/>
          <w:sz w:val="24"/>
        </w:rPr>
        <w:t xml:space="preserve"> and preparing the meeting agenda, in conjunction with the Town Administrator for each meeting of the Board of Selectmen</w:t>
      </w:r>
      <w:r w:rsidRPr="000E6B05">
        <w:rPr>
          <w:rFonts w:ascii="Arial" w:hAnsi="Arial" w:cs="Arial"/>
          <w:sz w:val="24"/>
        </w:rPr>
        <w:t>.</w:t>
      </w:r>
    </w:p>
    <w:p w14:paraId="50F6874B" w14:textId="77777777" w:rsidR="000E6B05" w:rsidRDefault="000E6B05" w:rsidP="000E6B05">
      <w:pPr>
        <w:pStyle w:val="ListParagraph"/>
        <w:tabs>
          <w:tab w:val="left" w:pos="1060"/>
        </w:tabs>
        <w:spacing w:before="0"/>
        <w:ind w:left="1440" w:right="50" w:firstLine="0"/>
        <w:jc w:val="both"/>
        <w:rPr>
          <w:rFonts w:ascii="Arial" w:hAnsi="Arial" w:cs="Arial"/>
          <w:sz w:val="24"/>
        </w:rPr>
      </w:pPr>
    </w:p>
    <w:p w14:paraId="1CB11CC5" w14:textId="77777777" w:rsidR="000E6B05" w:rsidRDefault="00F47A3C" w:rsidP="000E6B05">
      <w:pPr>
        <w:pStyle w:val="ListParagraph"/>
        <w:numPr>
          <w:ilvl w:val="0"/>
          <w:numId w:val="8"/>
        </w:numPr>
        <w:tabs>
          <w:tab w:val="left" w:pos="1060"/>
        </w:tabs>
        <w:spacing w:before="0"/>
        <w:ind w:right="50" w:firstLine="720"/>
        <w:jc w:val="both"/>
        <w:rPr>
          <w:rFonts w:ascii="Arial" w:hAnsi="Arial" w:cs="Arial"/>
          <w:sz w:val="24"/>
        </w:rPr>
      </w:pPr>
      <w:r w:rsidRPr="000E6B05">
        <w:rPr>
          <w:rFonts w:ascii="Arial" w:hAnsi="Arial" w:cs="Arial"/>
          <w:sz w:val="24"/>
        </w:rPr>
        <w:t xml:space="preserve">Making a continuous review of the current and future needs of the Town, including financial needs and budget requirements. </w:t>
      </w:r>
      <w:r w:rsidR="00A859F3">
        <w:rPr>
          <w:rFonts w:ascii="Arial" w:hAnsi="Arial" w:cs="Arial"/>
          <w:sz w:val="24"/>
        </w:rPr>
        <w:t xml:space="preserve">In </w:t>
      </w:r>
      <w:r w:rsidR="00A1217F">
        <w:rPr>
          <w:rFonts w:ascii="Arial" w:hAnsi="Arial" w:cs="Arial"/>
          <w:sz w:val="24"/>
        </w:rPr>
        <w:t>connection</w:t>
      </w:r>
      <w:r w:rsidR="00A859F3">
        <w:rPr>
          <w:rFonts w:ascii="Arial" w:hAnsi="Arial" w:cs="Arial"/>
          <w:sz w:val="24"/>
        </w:rPr>
        <w:t xml:space="preserve"> therewith the First Selectman may require reports and information to b</w:t>
      </w:r>
      <w:r w:rsidR="00443BBF">
        <w:rPr>
          <w:rFonts w:ascii="Arial" w:hAnsi="Arial" w:cs="Arial"/>
          <w:sz w:val="24"/>
        </w:rPr>
        <w:t>e</w:t>
      </w:r>
      <w:r w:rsidR="00A859F3">
        <w:rPr>
          <w:rFonts w:ascii="Arial" w:hAnsi="Arial" w:cs="Arial"/>
          <w:sz w:val="24"/>
        </w:rPr>
        <w:t xml:space="preserve"> submitted by the Town Administrator or any Department or any entity that is supported wholly or in part by Town funds through the Town Administrator</w:t>
      </w:r>
      <w:r w:rsidR="00344DA2">
        <w:rPr>
          <w:rStyle w:val="FootnoteReference"/>
          <w:rFonts w:ascii="Arial" w:hAnsi="Arial" w:cs="Arial"/>
          <w:sz w:val="24"/>
        </w:rPr>
        <w:footnoteReference w:id="16"/>
      </w:r>
      <w:r w:rsidRPr="000E6B05">
        <w:rPr>
          <w:rFonts w:ascii="Arial" w:hAnsi="Arial" w:cs="Arial"/>
          <w:sz w:val="24"/>
        </w:rPr>
        <w:t>.</w:t>
      </w:r>
    </w:p>
    <w:p w14:paraId="51A960D8" w14:textId="77777777" w:rsidR="000E6B05" w:rsidRDefault="000E6B05" w:rsidP="000E6B05">
      <w:pPr>
        <w:pStyle w:val="ListParagraph"/>
        <w:tabs>
          <w:tab w:val="left" w:pos="1060"/>
        </w:tabs>
        <w:spacing w:before="0"/>
        <w:ind w:left="1440" w:right="50" w:firstLine="0"/>
        <w:jc w:val="both"/>
        <w:rPr>
          <w:rFonts w:ascii="Arial" w:hAnsi="Arial" w:cs="Arial"/>
          <w:sz w:val="24"/>
        </w:rPr>
      </w:pPr>
    </w:p>
    <w:p w14:paraId="69F52FE8" w14:textId="77777777" w:rsidR="000E6B05" w:rsidRPr="0028321D" w:rsidRDefault="00F47A3C" w:rsidP="000E6B05">
      <w:pPr>
        <w:pStyle w:val="ListParagraph"/>
        <w:numPr>
          <w:ilvl w:val="0"/>
          <w:numId w:val="8"/>
        </w:numPr>
        <w:tabs>
          <w:tab w:val="left" w:pos="1060"/>
        </w:tabs>
        <w:spacing w:before="0"/>
        <w:ind w:right="50" w:firstLine="720"/>
        <w:jc w:val="both"/>
        <w:rPr>
          <w:rFonts w:ascii="Arial" w:hAnsi="Arial" w:cs="Arial"/>
          <w:sz w:val="24"/>
        </w:rPr>
      </w:pPr>
      <w:r w:rsidRPr="0028321D">
        <w:rPr>
          <w:rFonts w:ascii="Arial" w:hAnsi="Arial" w:cs="Arial"/>
          <w:sz w:val="24"/>
        </w:rPr>
        <w:t xml:space="preserve">Making </w:t>
      </w:r>
      <w:r w:rsidR="0028321D" w:rsidRPr="0028321D">
        <w:rPr>
          <w:rFonts w:ascii="Arial" w:hAnsi="Arial" w:cs="Arial"/>
          <w:sz w:val="24"/>
        </w:rPr>
        <w:t xml:space="preserve">or requiring the town Administrator or other </w:t>
      </w:r>
      <w:proofErr w:type="spellStart"/>
      <w:r w:rsidR="0028321D" w:rsidRPr="0028321D">
        <w:rPr>
          <w:rFonts w:ascii="Arial" w:hAnsi="Arial" w:cs="Arial"/>
          <w:sz w:val="24"/>
        </w:rPr>
        <w:t>Tiown</w:t>
      </w:r>
      <w:proofErr w:type="spellEnd"/>
      <w:r w:rsidR="0028321D" w:rsidRPr="0028321D">
        <w:rPr>
          <w:rFonts w:ascii="Arial" w:hAnsi="Arial" w:cs="Arial"/>
          <w:sz w:val="24"/>
        </w:rPr>
        <w:t xml:space="preserve"> official to make </w:t>
      </w:r>
      <w:r w:rsidRPr="0028321D">
        <w:rPr>
          <w:rFonts w:ascii="Arial" w:hAnsi="Arial" w:cs="Arial"/>
          <w:sz w:val="24"/>
        </w:rPr>
        <w:t>periodic reports to</w:t>
      </w:r>
      <w:r w:rsidR="008B0CC2" w:rsidRPr="0028321D">
        <w:rPr>
          <w:rFonts w:ascii="Arial" w:hAnsi="Arial" w:cs="Arial"/>
          <w:sz w:val="24"/>
        </w:rPr>
        <w:t xml:space="preserve"> the Board of Selectmen on the General Government b</w:t>
      </w:r>
      <w:r w:rsidRPr="0028321D">
        <w:rPr>
          <w:rFonts w:ascii="Arial" w:hAnsi="Arial" w:cs="Arial"/>
          <w:sz w:val="24"/>
        </w:rPr>
        <w:t>udget</w:t>
      </w:r>
      <w:r w:rsidR="00344DA2" w:rsidRPr="0028321D">
        <w:rPr>
          <w:rStyle w:val="FootnoteReference"/>
          <w:rFonts w:ascii="Arial" w:hAnsi="Arial" w:cs="Arial"/>
          <w:sz w:val="24"/>
        </w:rPr>
        <w:footnoteReference w:id="17"/>
      </w:r>
      <w:r w:rsidRPr="0028321D">
        <w:rPr>
          <w:rFonts w:ascii="Arial" w:hAnsi="Arial" w:cs="Arial"/>
          <w:sz w:val="24"/>
        </w:rPr>
        <w:t>.</w:t>
      </w:r>
    </w:p>
    <w:p w14:paraId="7E3BD7A1" w14:textId="77777777" w:rsidR="000E6B05" w:rsidRPr="00A859F3" w:rsidRDefault="000E6B05" w:rsidP="000E6B05">
      <w:pPr>
        <w:pStyle w:val="ListParagraph"/>
        <w:tabs>
          <w:tab w:val="left" w:pos="1060"/>
        </w:tabs>
        <w:spacing w:before="0"/>
        <w:ind w:left="1440" w:right="50" w:firstLine="0"/>
        <w:jc w:val="both"/>
        <w:rPr>
          <w:rFonts w:ascii="Arial" w:hAnsi="Arial" w:cs="Arial"/>
          <w:sz w:val="24"/>
          <w:highlight w:val="yellow"/>
        </w:rPr>
      </w:pPr>
    </w:p>
    <w:p w14:paraId="58CC4175" w14:textId="77777777" w:rsidR="000E6B05" w:rsidRPr="0028321D" w:rsidRDefault="00F47A3C" w:rsidP="000E6B05">
      <w:pPr>
        <w:pStyle w:val="ListParagraph"/>
        <w:numPr>
          <w:ilvl w:val="0"/>
          <w:numId w:val="8"/>
        </w:numPr>
        <w:tabs>
          <w:tab w:val="left" w:pos="1060"/>
        </w:tabs>
        <w:spacing w:before="0"/>
        <w:ind w:right="50" w:firstLine="720"/>
        <w:jc w:val="both"/>
        <w:rPr>
          <w:rFonts w:ascii="Arial" w:hAnsi="Arial" w:cs="Arial"/>
          <w:sz w:val="24"/>
        </w:rPr>
      </w:pPr>
      <w:r w:rsidRPr="0028321D">
        <w:rPr>
          <w:rFonts w:ascii="Arial" w:hAnsi="Arial" w:cs="Arial"/>
          <w:sz w:val="24"/>
        </w:rPr>
        <w:lastRenderedPageBreak/>
        <w:t>Serving as Chief of Police and Social Services Officer until such time as action of the Town Meeting creates such positions and they are</w:t>
      </w:r>
      <w:r w:rsidRPr="0028321D">
        <w:rPr>
          <w:rFonts w:ascii="Arial" w:hAnsi="Arial" w:cs="Arial"/>
          <w:spacing w:val="-2"/>
          <w:sz w:val="24"/>
        </w:rPr>
        <w:t xml:space="preserve"> </w:t>
      </w:r>
      <w:r w:rsidRPr="0028321D">
        <w:rPr>
          <w:rFonts w:ascii="Arial" w:hAnsi="Arial" w:cs="Arial"/>
          <w:sz w:val="24"/>
        </w:rPr>
        <w:t>filled</w:t>
      </w:r>
      <w:r w:rsidR="00344DA2" w:rsidRPr="0028321D">
        <w:rPr>
          <w:rStyle w:val="FootnoteReference"/>
          <w:rFonts w:ascii="Arial" w:hAnsi="Arial" w:cs="Arial"/>
          <w:sz w:val="24"/>
        </w:rPr>
        <w:footnoteReference w:id="18"/>
      </w:r>
      <w:r w:rsidRPr="0028321D">
        <w:rPr>
          <w:rFonts w:ascii="Arial" w:hAnsi="Arial" w:cs="Arial"/>
          <w:sz w:val="24"/>
        </w:rPr>
        <w:t>.</w:t>
      </w:r>
    </w:p>
    <w:p w14:paraId="2EF81D04" w14:textId="77777777" w:rsidR="000E6B05" w:rsidRPr="0028321D" w:rsidRDefault="000E6B05" w:rsidP="000E6B05">
      <w:pPr>
        <w:pStyle w:val="ListParagraph"/>
        <w:tabs>
          <w:tab w:val="left" w:pos="1060"/>
        </w:tabs>
        <w:spacing w:before="0"/>
        <w:ind w:left="1440" w:right="50" w:firstLine="0"/>
        <w:jc w:val="both"/>
        <w:rPr>
          <w:rFonts w:ascii="Arial" w:hAnsi="Arial" w:cs="Arial"/>
          <w:sz w:val="24"/>
        </w:rPr>
      </w:pPr>
    </w:p>
    <w:p w14:paraId="7F7DF16D" w14:textId="77777777" w:rsidR="000E6B05" w:rsidRPr="0028321D" w:rsidRDefault="00F47A3C" w:rsidP="000E6B05">
      <w:pPr>
        <w:pStyle w:val="ListParagraph"/>
        <w:numPr>
          <w:ilvl w:val="0"/>
          <w:numId w:val="8"/>
        </w:numPr>
        <w:tabs>
          <w:tab w:val="left" w:pos="1060"/>
        </w:tabs>
        <w:spacing w:before="0"/>
        <w:ind w:right="50" w:firstLine="720"/>
        <w:jc w:val="both"/>
        <w:rPr>
          <w:rFonts w:ascii="Arial" w:hAnsi="Arial" w:cs="Arial"/>
          <w:sz w:val="24"/>
        </w:rPr>
      </w:pPr>
      <w:r w:rsidRPr="0028321D">
        <w:rPr>
          <w:rFonts w:ascii="Arial" w:hAnsi="Arial" w:cs="Arial"/>
          <w:sz w:val="24"/>
        </w:rPr>
        <w:t xml:space="preserve">Entering into and executing contracts on behalf of the Town, subject to appropriation (or, in Public Emergency as defined in this Charter) and approval by the Board of Selectmen, for any services required by any </w:t>
      </w:r>
      <w:r w:rsidR="0028321D">
        <w:rPr>
          <w:rFonts w:ascii="Arial" w:hAnsi="Arial" w:cs="Arial"/>
          <w:sz w:val="24"/>
        </w:rPr>
        <w:t>Department or B</w:t>
      </w:r>
      <w:r w:rsidRPr="0028321D">
        <w:rPr>
          <w:rFonts w:ascii="Arial" w:hAnsi="Arial" w:cs="Arial"/>
          <w:sz w:val="24"/>
        </w:rPr>
        <w:t xml:space="preserve">oard, except for the Board of Education unless </w:t>
      </w:r>
      <w:r w:rsidR="0028321D">
        <w:rPr>
          <w:rFonts w:ascii="Arial" w:hAnsi="Arial" w:cs="Arial"/>
          <w:sz w:val="24"/>
        </w:rPr>
        <w:t xml:space="preserve">the contract involves capital expenditures or a </w:t>
      </w:r>
      <w:r w:rsidRPr="0028321D">
        <w:rPr>
          <w:rFonts w:ascii="Arial" w:hAnsi="Arial" w:cs="Arial"/>
          <w:sz w:val="24"/>
        </w:rPr>
        <w:t xml:space="preserve">request to do so </w:t>
      </w:r>
      <w:r w:rsidR="0028321D">
        <w:rPr>
          <w:rFonts w:ascii="Arial" w:hAnsi="Arial" w:cs="Arial"/>
          <w:sz w:val="24"/>
        </w:rPr>
        <w:t xml:space="preserve">is made by </w:t>
      </w:r>
      <w:proofErr w:type="spellStart"/>
      <w:r w:rsidRPr="0028321D">
        <w:rPr>
          <w:rFonts w:ascii="Arial" w:hAnsi="Arial" w:cs="Arial"/>
          <w:sz w:val="24"/>
        </w:rPr>
        <w:t>by</w:t>
      </w:r>
      <w:proofErr w:type="spellEnd"/>
      <w:r w:rsidRPr="0028321D">
        <w:rPr>
          <w:rFonts w:ascii="Arial" w:hAnsi="Arial" w:cs="Arial"/>
          <w:sz w:val="24"/>
        </w:rPr>
        <w:t xml:space="preserve"> the Board of</w:t>
      </w:r>
      <w:r w:rsidRPr="0028321D">
        <w:rPr>
          <w:rFonts w:ascii="Arial" w:hAnsi="Arial" w:cs="Arial"/>
          <w:spacing w:val="-10"/>
          <w:sz w:val="24"/>
        </w:rPr>
        <w:t xml:space="preserve"> </w:t>
      </w:r>
      <w:r w:rsidRPr="0028321D">
        <w:rPr>
          <w:rFonts w:ascii="Arial" w:hAnsi="Arial" w:cs="Arial"/>
          <w:sz w:val="24"/>
        </w:rPr>
        <w:t>Education</w:t>
      </w:r>
      <w:r w:rsidR="00C6354B" w:rsidRPr="0028321D">
        <w:rPr>
          <w:rFonts w:ascii="Arial" w:hAnsi="Arial" w:cs="Arial"/>
          <w:sz w:val="24"/>
        </w:rPr>
        <w:t xml:space="preserve"> </w:t>
      </w:r>
      <w:r w:rsidR="0028321D">
        <w:rPr>
          <w:rFonts w:ascii="Arial" w:hAnsi="Arial" w:cs="Arial"/>
          <w:sz w:val="24"/>
        </w:rPr>
        <w:t>and</w:t>
      </w:r>
      <w:r w:rsidR="00C6354B" w:rsidRPr="0028321D">
        <w:rPr>
          <w:rFonts w:ascii="Arial" w:hAnsi="Arial" w:cs="Arial"/>
          <w:sz w:val="24"/>
        </w:rPr>
        <w:t xml:space="preserve"> approved by the Board of Selectmen</w:t>
      </w:r>
      <w:r w:rsidR="00344DA2" w:rsidRPr="0028321D">
        <w:rPr>
          <w:rStyle w:val="FootnoteReference"/>
          <w:rFonts w:ascii="Arial" w:hAnsi="Arial" w:cs="Arial"/>
          <w:sz w:val="24"/>
        </w:rPr>
        <w:footnoteReference w:id="19"/>
      </w:r>
      <w:r w:rsidRPr="0028321D">
        <w:rPr>
          <w:rFonts w:ascii="Arial" w:hAnsi="Arial" w:cs="Arial"/>
          <w:sz w:val="24"/>
        </w:rPr>
        <w:t>.</w:t>
      </w:r>
    </w:p>
    <w:p w14:paraId="1DA3CDAC" w14:textId="77777777" w:rsidR="000E6B05" w:rsidRPr="000E6B05" w:rsidRDefault="000E6B05" w:rsidP="000E6B05">
      <w:pPr>
        <w:pStyle w:val="ListParagraph"/>
        <w:tabs>
          <w:tab w:val="left" w:pos="1060"/>
        </w:tabs>
        <w:spacing w:before="0"/>
        <w:ind w:left="1440" w:right="50" w:firstLine="0"/>
        <w:jc w:val="both"/>
        <w:rPr>
          <w:rFonts w:ascii="Arial" w:hAnsi="Arial" w:cs="Arial"/>
          <w:sz w:val="24"/>
        </w:rPr>
      </w:pPr>
    </w:p>
    <w:p w14:paraId="301608B1" w14:textId="77777777" w:rsidR="000E6B05" w:rsidRDefault="00F47A3C" w:rsidP="000E6B05">
      <w:pPr>
        <w:pStyle w:val="ListParagraph"/>
        <w:numPr>
          <w:ilvl w:val="0"/>
          <w:numId w:val="8"/>
        </w:numPr>
        <w:tabs>
          <w:tab w:val="left" w:pos="1060"/>
        </w:tabs>
        <w:spacing w:before="0"/>
        <w:ind w:right="50" w:firstLine="720"/>
        <w:jc w:val="both"/>
        <w:rPr>
          <w:rFonts w:ascii="Arial" w:hAnsi="Arial" w:cs="Arial"/>
          <w:sz w:val="24"/>
        </w:rPr>
      </w:pPr>
      <w:r w:rsidRPr="000E6B05">
        <w:rPr>
          <w:rFonts w:ascii="Arial" w:hAnsi="Arial" w:cs="Arial"/>
          <w:sz w:val="24"/>
        </w:rPr>
        <w:t xml:space="preserve">Determining when reports shall be filed with the Board of Selectmen. It shall be the responsibility of the First Selectman to provide staff assistance to such </w:t>
      </w:r>
      <w:r w:rsidR="00036B3E">
        <w:rPr>
          <w:rFonts w:ascii="Arial" w:hAnsi="Arial" w:cs="Arial"/>
          <w:sz w:val="24"/>
        </w:rPr>
        <w:t>Board</w:t>
      </w:r>
      <w:r w:rsidRPr="000E6B05">
        <w:rPr>
          <w:rFonts w:ascii="Arial" w:hAnsi="Arial" w:cs="Arial"/>
          <w:sz w:val="24"/>
        </w:rPr>
        <w:t>s, which require</w:t>
      </w:r>
      <w:r w:rsidRPr="000E6B05">
        <w:rPr>
          <w:rFonts w:ascii="Arial" w:hAnsi="Arial" w:cs="Arial"/>
          <w:spacing w:val="-1"/>
          <w:sz w:val="24"/>
        </w:rPr>
        <w:t xml:space="preserve"> </w:t>
      </w:r>
      <w:r w:rsidR="001B0AA7">
        <w:rPr>
          <w:rFonts w:ascii="Arial" w:hAnsi="Arial" w:cs="Arial"/>
          <w:spacing w:val="-1"/>
          <w:sz w:val="24"/>
        </w:rPr>
        <w:t xml:space="preserve">the </w:t>
      </w:r>
      <w:r w:rsidRPr="000E6B05">
        <w:rPr>
          <w:rFonts w:ascii="Arial" w:hAnsi="Arial" w:cs="Arial"/>
          <w:sz w:val="24"/>
        </w:rPr>
        <w:t>same</w:t>
      </w:r>
      <w:r w:rsidR="00344DA2">
        <w:rPr>
          <w:rStyle w:val="FootnoteReference"/>
          <w:rFonts w:ascii="Arial" w:hAnsi="Arial" w:cs="Arial"/>
          <w:sz w:val="24"/>
        </w:rPr>
        <w:footnoteReference w:id="20"/>
      </w:r>
      <w:r w:rsidRPr="000E6B05">
        <w:rPr>
          <w:rFonts w:ascii="Arial" w:hAnsi="Arial" w:cs="Arial"/>
          <w:sz w:val="24"/>
        </w:rPr>
        <w:t>.</w:t>
      </w:r>
    </w:p>
    <w:p w14:paraId="58583389" w14:textId="77777777" w:rsidR="000E6B05" w:rsidRDefault="000E6B05" w:rsidP="000E6B05">
      <w:pPr>
        <w:pStyle w:val="ListParagraph"/>
        <w:tabs>
          <w:tab w:val="left" w:pos="1060"/>
        </w:tabs>
        <w:spacing w:before="0"/>
        <w:ind w:left="1440" w:right="50" w:firstLine="0"/>
        <w:jc w:val="both"/>
        <w:rPr>
          <w:rFonts w:ascii="Arial" w:hAnsi="Arial" w:cs="Arial"/>
          <w:sz w:val="24"/>
        </w:rPr>
      </w:pPr>
    </w:p>
    <w:p w14:paraId="4ABDE250" w14:textId="77777777" w:rsidR="005862A8" w:rsidRDefault="00F47A3C" w:rsidP="005862A8">
      <w:pPr>
        <w:pStyle w:val="ListParagraph"/>
        <w:numPr>
          <w:ilvl w:val="0"/>
          <w:numId w:val="8"/>
        </w:numPr>
        <w:tabs>
          <w:tab w:val="left" w:pos="1060"/>
        </w:tabs>
        <w:spacing w:before="0"/>
        <w:ind w:right="50" w:firstLine="720"/>
        <w:jc w:val="both"/>
        <w:rPr>
          <w:rFonts w:ascii="Arial" w:hAnsi="Arial" w:cs="Arial"/>
          <w:sz w:val="24"/>
        </w:rPr>
      </w:pPr>
      <w:r w:rsidRPr="000E6B05">
        <w:rPr>
          <w:rFonts w:ascii="Arial" w:hAnsi="Arial" w:cs="Arial"/>
          <w:sz w:val="24"/>
        </w:rPr>
        <w:t>The First Selectman shall carry out such other duties as may be assigned by the Board of Selectmen</w:t>
      </w:r>
      <w:r w:rsidR="00344DA2">
        <w:rPr>
          <w:rStyle w:val="FootnoteReference"/>
          <w:rFonts w:ascii="Arial" w:hAnsi="Arial" w:cs="Arial"/>
          <w:sz w:val="24"/>
        </w:rPr>
        <w:footnoteReference w:id="21"/>
      </w:r>
      <w:r w:rsidRPr="000E6B05">
        <w:rPr>
          <w:rFonts w:ascii="Arial" w:hAnsi="Arial" w:cs="Arial"/>
          <w:sz w:val="24"/>
        </w:rPr>
        <w:t>.</w:t>
      </w:r>
    </w:p>
    <w:p w14:paraId="71A00534" w14:textId="77777777" w:rsidR="005862A8" w:rsidRPr="005862A8" w:rsidRDefault="005862A8" w:rsidP="005862A8">
      <w:pPr>
        <w:pStyle w:val="ListParagraph"/>
        <w:tabs>
          <w:tab w:val="left" w:pos="1060"/>
        </w:tabs>
        <w:spacing w:before="0"/>
        <w:ind w:left="1440" w:right="50" w:firstLine="0"/>
        <w:jc w:val="both"/>
        <w:rPr>
          <w:rFonts w:ascii="Arial" w:hAnsi="Arial" w:cs="Arial"/>
          <w:sz w:val="24"/>
        </w:rPr>
      </w:pPr>
    </w:p>
    <w:p w14:paraId="22F49C8B" w14:textId="66581F7D" w:rsidR="005862A8" w:rsidRPr="00E23E49" w:rsidRDefault="005862A8" w:rsidP="005862A8">
      <w:pPr>
        <w:pStyle w:val="ListParagraph"/>
        <w:numPr>
          <w:ilvl w:val="0"/>
          <w:numId w:val="8"/>
        </w:numPr>
        <w:tabs>
          <w:tab w:val="left" w:pos="1060"/>
        </w:tabs>
        <w:spacing w:before="0"/>
        <w:ind w:right="50" w:firstLine="720"/>
        <w:jc w:val="both"/>
        <w:rPr>
          <w:rFonts w:ascii="Arial" w:hAnsi="Arial" w:cs="Arial"/>
          <w:sz w:val="24"/>
        </w:rPr>
      </w:pPr>
      <w:r w:rsidRPr="00E23E49">
        <w:rPr>
          <w:rFonts w:ascii="Arial" w:hAnsi="Arial" w:cs="Arial"/>
          <w:sz w:val="24"/>
          <w:szCs w:val="24"/>
        </w:rPr>
        <w:t xml:space="preserve">Representing the Town on </w:t>
      </w:r>
      <w:r w:rsidR="00E23E49" w:rsidRPr="00E23E49">
        <w:rPr>
          <w:rFonts w:ascii="Arial" w:hAnsi="Arial" w:cs="Arial"/>
          <w:sz w:val="24"/>
          <w:szCs w:val="24"/>
        </w:rPr>
        <w:t xml:space="preserve">municipal and government-related </w:t>
      </w:r>
      <w:r w:rsidRPr="00E23E49">
        <w:rPr>
          <w:rFonts w:ascii="Arial" w:hAnsi="Arial" w:cs="Arial"/>
          <w:sz w:val="24"/>
          <w:szCs w:val="24"/>
        </w:rPr>
        <w:t>organizations including, but not limited to, the S</w:t>
      </w:r>
      <w:r w:rsidR="00E23E49" w:rsidRPr="00E23E49">
        <w:rPr>
          <w:rFonts w:ascii="Arial" w:hAnsi="Arial" w:cs="Arial"/>
          <w:sz w:val="24"/>
          <w:szCs w:val="24"/>
        </w:rPr>
        <w:t>o</w:t>
      </w:r>
      <w:r w:rsidRPr="00E23E49">
        <w:rPr>
          <w:rFonts w:ascii="Arial" w:hAnsi="Arial" w:cs="Arial"/>
          <w:sz w:val="24"/>
          <w:szCs w:val="24"/>
        </w:rPr>
        <w:t>uthea</w:t>
      </w:r>
      <w:r w:rsidR="00E23E49" w:rsidRPr="00E23E49">
        <w:rPr>
          <w:rFonts w:ascii="Arial" w:hAnsi="Arial" w:cs="Arial"/>
          <w:sz w:val="24"/>
          <w:szCs w:val="24"/>
        </w:rPr>
        <w:t>s</w:t>
      </w:r>
      <w:r w:rsidRPr="00E23E49">
        <w:rPr>
          <w:rFonts w:ascii="Arial" w:hAnsi="Arial" w:cs="Arial"/>
          <w:sz w:val="24"/>
          <w:szCs w:val="24"/>
        </w:rPr>
        <w:t xml:space="preserve">tern </w:t>
      </w:r>
      <w:r w:rsidR="00E23E49" w:rsidRPr="00E23E49">
        <w:rPr>
          <w:rFonts w:ascii="Arial" w:hAnsi="Arial" w:cs="Arial"/>
          <w:sz w:val="24"/>
          <w:szCs w:val="24"/>
        </w:rPr>
        <w:t xml:space="preserve">Connecticut </w:t>
      </w:r>
      <w:r w:rsidRPr="00E23E49">
        <w:rPr>
          <w:rFonts w:ascii="Arial" w:hAnsi="Arial" w:cs="Arial"/>
          <w:sz w:val="24"/>
          <w:szCs w:val="24"/>
        </w:rPr>
        <w:t>Council of Governments, Council of Small Towns, Connecticut Conference of Municipalities and other committees as may be required.</w:t>
      </w:r>
    </w:p>
    <w:p w14:paraId="1D2655B1" w14:textId="77777777" w:rsidR="00AA2402" w:rsidRPr="00AF51D5" w:rsidRDefault="00AA2402" w:rsidP="000E6B05">
      <w:pPr>
        <w:pStyle w:val="ListParagraph"/>
        <w:tabs>
          <w:tab w:val="left" w:pos="1440"/>
          <w:tab w:val="left" w:pos="8730"/>
        </w:tabs>
        <w:spacing w:before="0"/>
        <w:ind w:left="0" w:right="50" w:firstLine="700"/>
        <w:rPr>
          <w:rFonts w:ascii="Arial" w:hAnsi="Arial" w:cs="Arial"/>
          <w:sz w:val="24"/>
          <w:szCs w:val="24"/>
        </w:rPr>
      </w:pPr>
    </w:p>
    <w:p w14:paraId="62B22EEE" w14:textId="77777777" w:rsidR="00F47A3C" w:rsidRPr="00AF51D5" w:rsidRDefault="000E6B05" w:rsidP="000E6B05">
      <w:pPr>
        <w:pStyle w:val="ListParagraph"/>
        <w:numPr>
          <w:ilvl w:val="0"/>
          <w:numId w:val="3"/>
        </w:numPr>
        <w:tabs>
          <w:tab w:val="left" w:pos="1440"/>
          <w:tab w:val="left" w:pos="8730"/>
        </w:tabs>
        <w:spacing w:before="0"/>
        <w:ind w:left="0" w:right="50" w:firstLine="700"/>
        <w:jc w:val="both"/>
        <w:rPr>
          <w:rFonts w:ascii="Arial" w:hAnsi="Arial" w:cs="Arial"/>
          <w:sz w:val="24"/>
          <w:szCs w:val="24"/>
        </w:rPr>
      </w:pPr>
      <w:r w:rsidRPr="00AF51D5">
        <w:rPr>
          <w:rFonts w:ascii="Arial" w:hAnsi="Arial" w:cs="Arial"/>
          <w:b/>
          <w:sz w:val="24"/>
          <w:szCs w:val="24"/>
        </w:rPr>
        <w:t>Public Emergencies</w:t>
      </w:r>
      <w:r w:rsidRPr="00AF51D5">
        <w:rPr>
          <w:rStyle w:val="FootnoteReference"/>
          <w:rFonts w:ascii="Arial" w:hAnsi="Arial" w:cs="Arial"/>
          <w:b/>
          <w:sz w:val="24"/>
          <w:szCs w:val="24"/>
        </w:rPr>
        <w:footnoteReference w:id="22"/>
      </w:r>
      <w:r w:rsidRPr="00AF51D5">
        <w:rPr>
          <w:rFonts w:ascii="Arial" w:hAnsi="Arial" w:cs="Arial"/>
          <w:b/>
          <w:sz w:val="24"/>
          <w:szCs w:val="24"/>
        </w:rPr>
        <w:t>.</w:t>
      </w:r>
      <w:r w:rsidRPr="00AF51D5">
        <w:rPr>
          <w:rFonts w:ascii="Arial" w:hAnsi="Arial" w:cs="Arial"/>
          <w:sz w:val="24"/>
          <w:szCs w:val="24"/>
        </w:rPr>
        <w:t xml:space="preserve">  </w:t>
      </w:r>
      <w:r w:rsidR="00F47A3C" w:rsidRPr="00AF51D5">
        <w:rPr>
          <w:rFonts w:ascii="Arial" w:hAnsi="Arial" w:cs="Arial"/>
          <w:sz w:val="24"/>
          <w:szCs w:val="24"/>
        </w:rPr>
        <w:t>The First Selectman may declare a Public Emergency and take such action deemed advisable whenever a Public Emergency threatens the lives, health, safety, or property of citizens of the Town. Having declared a Public Emergency, the First Selectman will consult with Emergency Personnel on the appropriate course of action. Any such declaration shall automatically stand repealed at the end of five days, unless earlier terminated or extended by the Board of Selectmen. Expenditures to meet such costs as incurred in addressing the Public Emergency shall be made in accordance with</w:t>
      </w:r>
      <w:r w:rsidR="00F47A3C" w:rsidRPr="00AF51D5">
        <w:rPr>
          <w:rFonts w:ascii="Arial" w:hAnsi="Arial" w:cs="Arial"/>
          <w:spacing w:val="-16"/>
          <w:sz w:val="24"/>
          <w:szCs w:val="24"/>
        </w:rPr>
        <w:t xml:space="preserve"> </w:t>
      </w:r>
      <w:r w:rsidR="00F47A3C" w:rsidRPr="00AF51D5">
        <w:rPr>
          <w:rFonts w:ascii="Arial" w:hAnsi="Arial" w:cs="Arial"/>
          <w:b/>
          <w:sz w:val="24"/>
          <w:szCs w:val="24"/>
          <w:u w:val="single"/>
        </w:rPr>
        <w:t>Section</w:t>
      </w:r>
      <w:r w:rsidR="00AA2402" w:rsidRPr="00AF51D5">
        <w:rPr>
          <w:rFonts w:ascii="Arial" w:hAnsi="Arial" w:cs="Arial"/>
          <w:b/>
          <w:sz w:val="24"/>
          <w:szCs w:val="24"/>
          <w:u w:val="single"/>
        </w:rPr>
        <w:t xml:space="preserve"> </w:t>
      </w:r>
      <w:r w:rsidR="00F47A3C" w:rsidRPr="00AF51D5">
        <w:rPr>
          <w:rFonts w:ascii="Arial" w:hAnsi="Arial" w:cs="Arial"/>
          <w:b/>
          <w:sz w:val="24"/>
          <w:szCs w:val="24"/>
          <w:u w:val="single"/>
        </w:rPr>
        <w:t>10.11</w:t>
      </w:r>
      <w:r w:rsidR="00F47A3C" w:rsidRPr="00AF51D5">
        <w:rPr>
          <w:rFonts w:ascii="Arial" w:hAnsi="Arial" w:cs="Arial"/>
          <w:sz w:val="24"/>
          <w:szCs w:val="24"/>
        </w:rPr>
        <w:t xml:space="preserve"> of this Charter.</w:t>
      </w:r>
    </w:p>
    <w:p w14:paraId="68BF532D" w14:textId="77777777" w:rsidR="00AA2402" w:rsidRPr="00AF51D5" w:rsidRDefault="00AA2402" w:rsidP="000E6B05">
      <w:pPr>
        <w:pStyle w:val="ListParagraph"/>
        <w:tabs>
          <w:tab w:val="left" w:pos="1440"/>
          <w:tab w:val="left" w:pos="8730"/>
        </w:tabs>
        <w:spacing w:before="0"/>
        <w:ind w:left="0" w:right="50" w:firstLine="700"/>
        <w:rPr>
          <w:rFonts w:ascii="Arial" w:hAnsi="Arial" w:cs="Arial"/>
          <w:sz w:val="24"/>
          <w:szCs w:val="24"/>
        </w:rPr>
      </w:pPr>
    </w:p>
    <w:p w14:paraId="0EE6C2B6" w14:textId="77777777" w:rsidR="00F47A3C" w:rsidRPr="00AF51D5" w:rsidRDefault="000E6B05" w:rsidP="000E6B05">
      <w:pPr>
        <w:pStyle w:val="ListParagraph"/>
        <w:numPr>
          <w:ilvl w:val="0"/>
          <w:numId w:val="3"/>
        </w:numPr>
        <w:tabs>
          <w:tab w:val="left" w:pos="1440"/>
          <w:tab w:val="left" w:pos="8730"/>
        </w:tabs>
        <w:spacing w:before="0"/>
        <w:ind w:left="0" w:right="50" w:firstLine="700"/>
        <w:jc w:val="both"/>
        <w:rPr>
          <w:rFonts w:ascii="Arial" w:hAnsi="Arial" w:cs="Arial"/>
          <w:sz w:val="24"/>
          <w:szCs w:val="24"/>
        </w:rPr>
      </w:pPr>
      <w:r w:rsidRPr="00AF51D5">
        <w:rPr>
          <w:rFonts w:ascii="Arial" w:hAnsi="Arial" w:cs="Arial"/>
          <w:b/>
          <w:sz w:val="24"/>
          <w:szCs w:val="24"/>
        </w:rPr>
        <w:t>Additional Duties</w:t>
      </w:r>
      <w:r w:rsidRPr="00AF51D5">
        <w:rPr>
          <w:rStyle w:val="FootnoteReference"/>
          <w:rFonts w:ascii="Arial" w:hAnsi="Arial" w:cs="Arial"/>
          <w:b/>
          <w:sz w:val="24"/>
          <w:szCs w:val="24"/>
        </w:rPr>
        <w:footnoteReference w:id="23"/>
      </w:r>
      <w:r w:rsidRPr="00AF51D5">
        <w:rPr>
          <w:rFonts w:ascii="Arial" w:hAnsi="Arial" w:cs="Arial"/>
          <w:b/>
          <w:sz w:val="24"/>
          <w:szCs w:val="24"/>
        </w:rPr>
        <w:t xml:space="preserve">.  </w:t>
      </w:r>
      <w:r w:rsidR="00F47A3C" w:rsidRPr="00AF51D5">
        <w:rPr>
          <w:rFonts w:ascii="Arial" w:hAnsi="Arial" w:cs="Arial"/>
          <w:sz w:val="24"/>
          <w:szCs w:val="24"/>
        </w:rPr>
        <w:t>The First Selectman may, subject to the approval of the Board of Selectmen, perform the duties of any office except that of elected officials and except as otherwise provided in this Charter.</w:t>
      </w:r>
    </w:p>
    <w:p w14:paraId="45C88008" w14:textId="77777777" w:rsidR="00F47A3C" w:rsidRPr="00AF51D5" w:rsidRDefault="00F47A3C" w:rsidP="000E6B05">
      <w:pPr>
        <w:pStyle w:val="BodyText"/>
        <w:tabs>
          <w:tab w:val="left" w:pos="1440"/>
          <w:tab w:val="left" w:pos="8730"/>
        </w:tabs>
        <w:ind w:right="50" w:firstLine="700"/>
        <w:jc w:val="both"/>
        <w:rPr>
          <w:rFonts w:ascii="Arial" w:hAnsi="Arial" w:cs="Arial"/>
        </w:rPr>
      </w:pPr>
    </w:p>
    <w:p w14:paraId="37E48A6C" w14:textId="77777777" w:rsidR="00F47A3C" w:rsidRDefault="00F47A3C" w:rsidP="004B0375">
      <w:pPr>
        <w:pStyle w:val="Heading2"/>
        <w:rPr>
          <w:rFonts w:ascii="Arial" w:hAnsi="Arial" w:cs="Arial"/>
          <w:b/>
          <w:color w:val="auto"/>
          <w:sz w:val="24"/>
          <w:szCs w:val="24"/>
        </w:rPr>
      </w:pPr>
      <w:r w:rsidRPr="004B0375">
        <w:rPr>
          <w:rFonts w:ascii="Arial" w:hAnsi="Arial" w:cs="Arial"/>
          <w:b/>
          <w:color w:val="auto"/>
          <w:sz w:val="24"/>
          <w:szCs w:val="24"/>
        </w:rPr>
        <w:t xml:space="preserve">SECTION </w:t>
      </w:r>
      <w:r w:rsidR="00D22C58">
        <w:rPr>
          <w:rFonts w:ascii="Arial" w:hAnsi="Arial" w:cs="Arial"/>
          <w:b/>
          <w:color w:val="auto"/>
          <w:sz w:val="24"/>
          <w:szCs w:val="24"/>
        </w:rPr>
        <w:t>5</w:t>
      </w:r>
      <w:r w:rsidRPr="004B0375">
        <w:rPr>
          <w:rFonts w:ascii="Arial" w:hAnsi="Arial" w:cs="Arial"/>
          <w:b/>
          <w:color w:val="auto"/>
          <w:sz w:val="24"/>
          <w:szCs w:val="24"/>
        </w:rPr>
        <w:t>.3 APPOINTMENTS AND REMOVALS</w:t>
      </w:r>
      <w:r w:rsidR="004B0375">
        <w:rPr>
          <w:rFonts w:ascii="Arial" w:hAnsi="Arial" w:cs="Arial"/>
          <w:b/>
          <w:color w:val="auto"/>
          <w:sz w:val="24"/>
          <w:szCs w:val="24"/>
        </w:rPr>
        <w:t>.</w:t>
      </w:r>
    </w:p>
    <w:p w14:paraId="559F3111" w14:textId="77777777" w:rsidR="004B0375" w:rsidRPr="004B0375" w:rsidRDefault="004B0375" w:rsidP="004B0375"/>
    <w:p w14:paraId="572A3F3A" w14:textId="77777777" w:rsidR="00AF51D5" w:rsidRDefault="00F47A3C" w:rsidP="00AF51D5">
      <w:pPr>
        <w:pStyle w:val="ListParagraph"/>
        <w:numPr>
          <w:ilvl w:val="0"/>
          <w:numId w:val="2"/>
        </w:numPr>
        <w:tabs>
          <w:tab w:val="left" w:pos="1440"/>
          <w:tab w:val="left" w:pos="8640"/>
          <w:tab w:val="left" w:pos="8820"/>
          <w:tab w:val="left" w:pos="8910"/>
        </w:tabs>
        <w:spacing w:before="0"/>
        <w:ind w:left="0" w:right="50" w:firstLine="720"/>
        <w:jc w:val="both"/>
        <w:rPr>
          <w:rFonts w:ascii="Arial" w:hAnsi="Arial" w:cs="Arial"/>
          <w:sz w:val="24"/>
        </w:rPr>
      </w:pPr>
      <w:r w:rsidRPr="004B0375">
        <w:rPr>
          <w:rFonts w:ascii="Arial" w:hAnsi="Arial" w:cs="Arial"/>
          <w:sz w:val="24"/>
        </w:rPr>
        <w:t xml:space="preserve">The First Selectman </w:t>
      </w:r>
      <w:r w:rsidRPr="0028321D">
        <w:rPr>
          <w:rFonts w:ascii="Arial" w:hAnsi="Arial" w:cs="Arial"/>
          <w:sz w:val="24"/>
        </w:rPr>
        <w:t xml:space="preserve">or </w:t>
      </w:r>
      <w:r w:rsidR="0028321D">
        <w:rPr>
          <w:rFonts w:ascii="Arial" w:hAnsi="Arial" w:cs="Arial"/>
          <w:sz w:val="24"/>
        </w:rPr>
        <w:t>another official designated in writing by the First Selectman or authorized by this Charter or any Ordinance</w:t>
      </w:r>
      <w:r w:rsidR="00AF51D5">
        <w:rPr>
          <w:rFonts w:ascii="Arial" w:hAnsi="Arial" w:cs="Arial"/>
          <w:sz w:val="24"/>
        </w:rPr>
        <w:t xml:space="preserve"> may hire, appoint  </w:t>
      </w:r>
      <w:r w:rsidRPr="004B0375">
        <w:rPr>
          <w:rFonts w:ascii="Arial" w:hAnsi="Arial" w:cs="Arial"/>
          <w:sz w:val="24"/>
        </w:rPr>
        <w:t>and remove</w:t>
      </w:r>
      <w:r w:rsidR="00AF51D5">
        <w:rPr>
          <w:rFonts w:ascii="Arial" w:hAnsi="Arial" w:cs="Arial"/>
          <w:sz w:val="24"/>
        </w:rPr>
        <w:t>:</w:t>
      </w:r>
    </w:p>
    <w:p w14:paraId="0AC87D0C" w14:textId="77777777" w:rsidR="00AF51D5" w:rsidRDefault="00AF51D5" w:rsidP="00D22C58">
      <w:pPr>
        <w:pStyle w:val="ListParagraph"/>
        <w:tabs>
          <w:tab w:val="left" w:pos="1440"/>
          <w:tab w:val="left" w:pos="2160"/>
          <w:tab w:val="left" w:pos="2880"/>
          <w:tab w:val="left" w:pos="2970"/>
          <w:tab w:val="left" w:pos="8640"/>
          <w:tab w:val="left" w:pos="8820"/>
          <w:tab w:val="left" w:pos="8910"/>
        </w:tabs>
        <w:spacing w:before="0"/>
        <w:ind w:left="720" w:right="50" w:firstLine="720"/>
        <w:rPr>
          <w:rFonts w:ascii="Arial" w:hAnsi="Arial" w:cs="Arial"/>
          <w:sz w:val="24"/>
        </w:rPr>
      </w:pPr>
    </w:p>
    <w:p w14:paraId="4871FB31" w14:textId="77777777" w:rsidR="005204A8" w:rsidRPr="005204A8" w:rsidRDefault="005204A8" w:rsidP="005204A8">
      <w:pPr>
        <w:pStyle w:val="ListParagraph"/>
        <w:numPr>
          <w:ilvl w:val="2"/>
          <w:numId w:val="2"/>
        </w:numPr>
        <w:tabs>
          <w:tab w:val="left" w:pos="1440"/>
          <w:tab w:val="left" w:pos="2160"/>
          <w:tab w:val="left" w:pos="2880"/>
          <w:tab w:val="left" w:pos="2970"/>
          <w:tab w:val="left" w:pos="8640"/>
          <w:tab w:val="left" w:pos="8820"/>
          <w:tab w:val="left" w:pos="8910"/>
        </w:tabs>
        <w:spacing w:before="0"/>
        <w:ind w:left="720" w:right="50" w:firstLine="720"/>
        <w:jc w:val="both"/>
        <w:rPr>
          <w:rFonts w:ascii="Arial" w:hAnsi="Arial" w:cs="Arial"/>
          <w:sz w:val="24"/>
        </w:rPr>
      </w:pPr>
      <w:r w:rsidRPr="005204A8">
        <w:rPr>
          <w:rFonts w:ascii="Arial" w:hAnsi="Arial" w:cs="Arial"/>
          <w:b/>
          <w:sz w:val="24"/>
          <w:szCs w:val="24"/>
        </w:rPr>
        <w:lastRenderedPageBreak/>
        <w:t>Town Administrator</w:t>
      </w:r>
      <w:r w:rsidR="00036B3E">
        <w:rPr>
          <w:rStyle w:val="FootnoteReference"/>
          <w:rFonts w:ascii="Arial" w:hAnsi="Arial" w:cs="Arial"/>
          <w:b/>
          <w:sz w:val="24"/>
          <w:szCs w:val="24"/>
        </w:rPr>
        <w:footnoteReference w:id="24"/>
      </w:r>
      <w:r w:rsidRPr="005204A8">
        <w:rPr>
          <w:rFonts w:ascii="Arial" w:hAnsi="Arial" w:cs="Arial"/>
          <w:sz w:val="24"/>
          <w:szCs w:val="24"/>
        </w:rPr>
        <w:t xml:space="preserve">.   </w:t>
      </w:r>
      <w:r>
        <w:rPr>
          <w:rFonts w:ascii="Arial" w:hAnsi="Arial" w:cs="Arial"/>
          <w:sz w:val="24"/>
          <w:szCs w:val="24"/>
        </w:rPr>
        <w:t xml:space="preserve">The </w:t>
      </w:r>
      <w:r w:rsidRPr="005204A8">
        <w:rPr>
          <w:rFonts w:ascii="Arial" w:hAnsi="Arial" w:cs="Arial"/>
          <w:sz w:val="24"/>
          <w:szCs w:val="24"/>
        </w:rPr>
        <w:t xml:space="preserve">Town Administrator shall </w:t>
      </w:r>
      <w:r w:rsidR="00991AFB">
        <w:rPr>
          <w:rFonts w:ascii="Arial" w:hAnsi="Arial" w:cs="Arial"/>
          <w:sz w:val="24"/>
          <w:szCs w:val="24"/>
        </w:rPr>
        <w:t xml:space="preserve">be hired </w:t>
      </w:r>
      <w:r>
        <w:rPr>
          <w:rFonts w:ascii="Arial" w:hAnsi="Arial" w:cs="Arial"/>
          <w:sz w:val="24"/>
          <w:szCs w:val="24"/>
        </w:rPr>
        <w:t>in accordance with Section 5.6.A of this Charter, below.</w:t>
      </w:r>
    </w:p>
    <w:p w14:paraId="57BE6BBA" w14:textId="77777777" w:rsidR="005204A8" w:rsidRPr="005204A8" w:rsidRDefault="005204A8" w:rsidP="005204A8">
      <w:pPr>
        <w:pStyle w:val="ListParagraph"/>
        <w:tabs>
          <w:tab w:val="left" w:pos="1440"/>
          <w:tab w:val="left" w:pos="2160"/>
          <w:tab w:val="left" w:pos="2880"/>
          <w:tab w:val="left" w:pos="2970"/>
          <w:tab w:val="left" w:pos="8640"/>
          <w:tab w:val="left" w:pos="8820"/>
          <w:tab w:val="left" w:pos="8910"/>
        </w:tabs>
        <w:spacing w:before="0"/>
        <w:ind w:left="1440" w:right="50" w:firstLine="0"/>
        <w:rPr>
          <w:rFonts w:ascii="Arial" w:hAnsi="Arial" w:cs="Arial"/>
          <w:sz w:val="24"/>
        </w:rPr>
      </w:pPr>
    </w:p>
    <w:p w14:paraId="3F37B21C" w14:textId="77777777" w:rsidR="00AF51D5" w:rsidRDefault="00AF51D5" w:rsidP="00D22C58">
      <w:pPr>
        <w:pStyle w:val="ListParagraph"/>
        <w:numPr>
          <w:ilvl w:val="2"/>
          <w:numId w:val="2"/>
        </w:numPr>
        <w:tabs>
          <w:tab w:val="left" w:pos="1440"/>
          <w:tab w:val="left" w:pos="2160"/>
          <w:tab w:val="left" w:pos="2880"/>
          <w:tab w:val="left" w:pos="2970"/>
          <w:tab w:val="left" w:pos="8640"/>
          <w:tab w:val="left" w:pos="8820"/>
          <w:tab w:val="left" w:pos="8910"/>
        </w:tabs>
        <w:spacing w:before="0"/>
        <w:ind w:left="720" w:right="50" w:firstLine="720"/>
        <w:jc w:val="both"/>
        <w:rPr>
          <w:rFonts w:ascii="Arial" w:hAnsi="Arial" w:cs="Arial"/>
          <w:sz w:val="24"/>
        </w:rPr>
      </w:pPr>
      <w:r w:rsidRPr="00AF51D5">
        <w:rPr>
          <w:rFonts w:ascii="Arial" w:hAnsi="Arial" w:cs="Arial"/>
          <w:b/>
          <w:sz w:val="24"/>
        </w:rPr>
        <w:t>Town Employees</w:t>
      </w:r>
      <w:r w:rsidR="00196436">
        <w:rPr>
          <w:rStyle w:val="FootnoteReference"/>
          <w:rFonts w:ascii="Arial" w:hAnsi="Arial" w:cs="Arial"/>
          <w:b/>
          <w:sz w:val="24"/>
          <w:szCs w:val="24"/>
        </w:rPr>
        <w:footnoteReference w:id="25"/>
      </w:r>
      <w:r w:rsidRPr="00AF51D5">
        <w:rPr>
          <w:rFonts w:ascii="Arial" w:hAnsi="Arial" w:cs="Arial"/>
          <w:b/>
          <w:sz w:val="24"/>
        </w:rPr>
        <w:t>.</w:t>
      </w:r>
      <w:r>
        <w:rPr>
          <w:rFonts w:ascii="Arial" w:hAnsi="Arial" w:cs="Arial"/>
          <w:sz w:val="24"/>
        </w:rPr>
        <w:t xml:space="preserve">  </w:t>
      </w:r>
      <w:r w:rsidR="00F47A3C" w:rsidRPr="004B0375">
        <w:rPr>
          <w:rFonts w:ascii="Arial" w:hAnsi="Arial" w:cs="Arial"/>
          <w:sz w:val="24"/>
        </w:rPr>
        <w:t xml:space="preserve">Town employees in accordance with the provisions of Chapter VII – GENERAL GOVERNMENT ADMINISTRATIVE OFFICIALS, EMPLOYEES AND DEPARTMENTS of this Charter. </w:t>
      </w:r>
    </w:p>
    <w:p w14:paraId="56B8B975" w14:textId="77777777" w:rsidR="00AF51D5" w:rsidRDefault="00AF51D5" w:rsidP="00D22C58">
      <w:pPr>
        <w:pStyle w:val="ListParagraph"/>
        <w:tabs>
          <w:tab w:val="left" w:pos="1440"/>
          <w:tab w:val="left" w:pos="2160"/>
          <w:tab w:val="left" w:pos="2880"/>
          <w:tab w:val="left" w:pos="2970"/>
          <w:tab w:val="left" w:pos="8640"/>
          <w:tab w:val="left" w:pos="8820"/>
          <w:tab w:val="left" w:pos="8910"/>
        </w:tabs>
        <w:spacing w:before="0"/>
        <w:ind w:left="720" w:right="50" w:firstLine="720"/>
        <w:rPr>
          <w:rFonts w:ascii="Arial" w:hAnsi="Arial" w:cs="Arial"/>
          <w:sz w:val="24"/>
        </w:rPr>
      </w:pPr>
    </w:p>
    <w:p w14:paraId="07AF9CD1" w14:textId="77777777" w:rsidR="00F47A3C" w:rsidRPr="004B0375" w:rsidRDefault="00AF51D5" w:rsidP="00D22C58">
      <w:pPr>
        <w:pStyle w:val="ListParagraph"/>
        <w:numPr>
          <w:ilvl w:val="2"/>
          <w:numId w:val="2"/>
        </w:numPr>
        <w:tabs>
          <w:tab w:val="left" w:pos="1440"/>
          <w:tab w:val="left" w:pos="2160"/>
          <w:tab w:val="left" w:pos="2880"/>
          <w:tab w:val="left" w:pos="2970"/>
          <w:tab w:val="left" w:pos="8640"/>
          <w:tab w:val="left" w:pos="8820"/>
          <w:tab w:val="left" w:pos="8910"/>
        </w:tabs>
        <w:spacing w:before="0"/>
        <w:ind w:left="720" w:right="50" w:firstLine="720"/>
        <w:jc w:val="both"/>
        <w:rPr>
          <w:rFonts w:ascii="Arial" w:hAnsi="Arial" w:cs="Arial"/>
          <w:sz w:val="24"/>
        </w:rPr>
      </w:pPr>
      <w:r w:rsidRPr="00AF51D5">
        <w:rPr>
          <w:rFonts w:ascii="Arial" w:hAnsi="Arial" w:cs="Arial"/>
          <w:b/>
          <w:sz w:val="24"/>
        </w:rPr>
        <w:t>Regional, Inter-local and Ordinance-based Appointees</w:t>
      </w:r>
      <w:r w:rsidR="00196436">
        <w:rPr>
          <w:rStyle w:val="FootnoteReference"/>
          <w:rFonts w:ascii="Arial" w:hAnsi="Arial" w:cs="Arial"/>
          <w:b/>
          <w:sz w:val="24"/>
          <w:szCs w:val="24"/>
        </w:rPr>
        <w:footnoteReference w:id="26"/>
      </w:r>
      <w:r w:rsidRPr="00AF51D5">
        <w:rPr>
          <w:rFonts w:ascii="Arial" w:hAnsi="Arial" w:cs="Arial"/>
          <w:b/>
          <w:sz w:val="24"/>
        </w:rPr>
        <w:t>.</w:t>
      </w:r>
      <w:r>
        <w:rPr>
          <w:rFonts w:ascii="Arial" w:hAnsi="Arial" w:cs="Arial"/>
          <w:sz w:val="24"/>
        </w:rPr>
        <w:t xml:space="preserve">  M</w:t>
      </w:r>
      <w:r w:rsidR="00F47A3C" w:rsidRPr="004B0375">
        <w:rPr>
          <w:rFonts w:ascii="Arial" w:hAnsi="Arial" w:cs="Arial"/>
          <w:sz w:val="24"/>
        </w:rPr>
        <w:t>embers of regional and inter-local agencies and programs as authorized by ordinances adopted pursuant to applicable General Statutes and this Charter.</w:t>
      </w:r>
    </w:p>
    <w:p w14:paraId="771FB332" w14:textId="77777777" w:rsidR="00AF51D5" w:rsidRDefault="00AF51D5" w:rsidP="00AF51D5">
      <w:pPr>
        <w:pStyle w:val="ListParagraph"/>
        <w:tabs>
          <w:tab w:val="left" w:pos="1440"/>
          <w:tab w:val="left" w:pos="8640"/>
          <w:tab w:val="left" w:pos="8820"/>
          <w:tab w:val="left" w:pos="8910"/>
        </w:tabs>
        <w:spacing w:before="0"/>
        <w:ind w:left="720" w:right="50" w:firstLine="0"/>
        <w:rPr>
          <w:rFonts w:ascii="Arial" w:hAnsi="Arial" w:cs="Arial"/>
          <w:sz w:val="24"/>
        </w:rPr>
      </w:pPr>
    </w:p>
    <w:p w14:paraId="162A8AFD" w14:textId="77777777" w:rsidR="00AF51D5" w:rsidRDefault="005204A8" w:rsidP="004B0375">
      <w:pPr>
        <w:pStyle w:val="ListParagraph"/>
        <w:numPr>
          <w:ilvl w:val="0"/>
          <w:numId w:val="2"/>
        </w:numPr>
        <w:tabs>
          <w:tab w:val="left" w:pos="1440"/>
          <w:tab w:val="left" w:pos="8640"/>
          <w:tab w:val="left" w:pos="8820"/>
          <w:tab w:val="left" w:pos="8910"/>
        </w:tabs>
        <w:spacing w:before="0"/>
        <w:ind w:left="0" w:right="50" w:firstLine="720"/>
        <w:jc w:val="both"/>
        <w:rPr>
          <w:rFonts w:ascii="Arial" w:hAnsi="Arial" w:cs="Arial"/>
          <w:sz w:val="24"/>
        </w:rPr>
      </w:pPr>
      <w:r>
        <w:rPr>
          <w:rFonts w:ascii="Arial" w:hAnsi="Arial" w:cs="Arial"/>
          <w:sz w:val="24"/>
        </w:rPr>
        <w:t>T</w:t>
      </w:r>
      <w:r w:rsidRPr="005204A8">
        <w:rPr>
          <w:rFonts w:ascii="Arial" w:hAnsi="Arial" w:cs="Arial"/>
          <w:b/>
          <w:sz w:val="24"/>
        </w:rPr>
        <w:t>emporary Appointments.  Restrictions</w:t>
      </w:r>
      <w:r>
        <w:rPr>
          <w:rStyle w:val="FootnoteReference"/>
          <w:rFonts w:ascii="Arial" w:hAnsi="Arial" w:cs="Arial"/>
          <w:b/>
          <w:sz w:val="24"/>
          <w:szCs w:val="24"/>
        </w:rPr>
        <w:footnoteReference w:id="27"/>
      </w:r>
      <w:r w:rsidRPr="005204A8">
        <w:rPr>
          <w:rFonts w:ascii="Arial" w:hAnsi="Arial" w:cs="Arial"/>
          <w:b/>
          <w:sz w:val="24"/>
        </w:rPr>
        <w:t xml:space="preserve">. </w:t>
      </w:r>
      <w:r>
        <w:rPr>
          <w:rFonts w:ascii="Arial" w:hAnsi="Arial" w:cs="Arial"/>
          <w:sz w:val="24"/>
        </w:rPr>
        <w:t xml:space="preserve"> </w:t>
      </w:r>
      <w:r w:rsidR="00F47A3C" w:rsidRPr="004B0375">
        <w:rPr>
          <w:rFonts w:ascii="Arial" w:hAnsi="Arial" w:cs="Arial"/>
          <w:sz w:val="24"/>
        </w:rPr>
        <w:t>During the temporary absence of any Town employee, the First Selectman may perform or may appoint a designee to perform temporarily the duties of the affected Town employee. The First Selectman shall not appoint a member of his immediate family to a position wherein he has the power of</w:t>
      </w:r>
      <w:r w:rsidR="00F47A3C" w:rsidRPr="004B0375">
        <w:rPr>
          <w:rFonts w:ascii="Arial" w:hAnsi="Arial" w:cs="Arial"/>
          <w:spacing w:val="-5"/>
          <w:sz w:val="24"/>
        </w:rPr>
        <w:t xml:space="preserve"> </w:t>
      </w:r>
      <w:r w:rsidR="00F47A3C" w:rsidRPr="004B0375">
        <w:rPr>
          <w:rFonts w:ascii="Arial" w:hAnsi="Arial" w:cs="Arial"/>
          <w:sz w:val="24"/>
        </w:rPr>
        <w:t>appointment.</w:t>
      </w:r>
    </w:p>
    <w:p w14:paraId="7922CF44" w14:textId="77777777" w:rsidR="00AF51D5" w:rsidRDefault="00AF51D5" w:rsidP="00AF51D5">
      <w:pPr>
        <w:tabs>
          <w:tab w:val="left" w:pos="1440"/>
          <w:tab w:val="left" w:pos="8640"/>
          <w:tab w:val="left" w:pos="8820"/>
          <w:tab w:val="left" w:pos="8910"/>
        </w:tabs>
        <w:ind w:right="50"/>
        <w:jc w:val="both"/>
        <w:rPr>
          <w:rFonts w:ascii="Arial" w:hAnsi="Arial" w:cs="Arial"/>
          <w:sz w:val="24"/>
        </w:rPr>
      </w:pPr>
    </w:p>
    <w:p w14:paraId="47766F38" w14:textId="77777777" w:rsidR="00F47A3C" w:rsidRPr="004B0375" w:rsidRDefault="00F47A3C" w:rsidP="004B0375">
      <w:pPr>
        <w:pStyle w:val="Heading2"/>
        <w:rPr>
          <w:rFonts w:ascii="Arial" w:hAnsi="Arial" w:cs="Arial"/>
          <w:b/>
          <w:color w:val="auto"/>
          <w:sz w:val="24"/>
          <w:szCs w:val="24"/>
        </w:rPr>
      </w:pPr>
      <w:r w:rsidRPr="004B0375">
        <w:rPr>
          <w:rFonts w:ascii="Arial" w:hAnsi="Arial" w:cs="Arial"/>
          <w:b/>
          <w:color w:val="auto"/>
          <w:sz w:val="24"/>
          <w:szCs w:val="24"/>
        </w:rPr>
        <w:t xml:space="preserve">SECTION </w:t>
      </w:r>
      <w:r w:rsidR="00D22C58">
        <w:rPr>
          <w:rFonts w:ascii="Arial" w:hAnsi="Arial" w:cs="Arial"/>
          <w:b/>
          <w:color w:val="auto"/>
          <w:sz w:val="24"/>
          <w:szCs w:val="24"/>
        </w:rPr>
        <w:t>5</w:t>
      </w:r>
      <w:r w:rsidRPr="004B0375">
        <w:rPr>
          <w:rFonts w:ascii="Arial" w:hAnsi="Arial" w:cs="Arial"/>
          <w:b/>
          <w:color w:val="auto"/>
          <w:sz w:val="24"/>
          <w:szCs w:val="24"/>
        </w:rPr>
        <w:t>.</w:t>
      </w:r>
      <w:r w:rsidR="00820283">
        <w:rPr>
          <w:rFonts w:ascii="Arial" w:hAnsi="Arial" w:cs="Arial"/>
          <w:b/>
          <w:color w:val="auto"/>
          <w:sz w:val="24"/>
          <w:szCs w:val="24"/>
        </w:rPr>
        <w:t>4</w:t>
      </w:r>
      <w:r w:rsidRPr="004B0375">
        <w:rPr>
          <w:rFonts w:ascii="Arial" w:hAnsi="Arial" w:cs="Arial"/>
          <w:b/>
          <w:color w:val="auto"/>
          <w:sz w:val="24"/>
          <w:szCs w:val="24"/>
        </w:rPr>
        <w:t xml:space="preserve"> SUCCESSION PROVISIONS</w:t>
      </w:r>
      <w:commentRangeStart w:id="2"/>
      <w:r w:rsidR="00C76586">
        <w:rPr>
          <w:rStyle w:val="FootnoteReference"/>
          <w:rFonts w:ascii="Arial" w:hAnsi="Arial" w:cs="Arial"/>
          <w:b/>
          <w:color w:val="auto"/>
          <w:sz w:val="24"/>
          <w:szCs w:val="24"/>
        </w:rPr>
        <w:footnoteReference w:id="28"/>
      </w:r>
      <w:commentRangeEnd w:id="2"/>
      <w:r w:rsidR="00036B3E">
        <w:rPr>
          <w:rStyle w:val="CommentReference"/>
          <w:rFonts w:ascii="Times New Roman" w:eastAsia="Times New Roman" w:hAnsi="Times New Roman" w:cs="Times New Roman"/>
          <w:color w:val="auto"/>
        </w:rPr>
        <w:commentReference w:id="2"/>
      </w:r>
      <w:r w:rsidR="004B0375">
        <w:rPr>
          <w:rFonts w:ascii="Arial" w:hAnsi="Arial" w:cs="Arial"/>
          <w:b/>
          <w:color w:val="auto"/>
          <w:sz w:val="24"/>
          <w:szCs w:val="24"/>
        </w:rPr>
        <w:t>.</w:t>
      </w:r>
    </w:p>
    <w:p w14:paraId="25959994" w14:textId="77777777" w:rsidR="00D22C58" w:rsidRDefault="00D22C58" w:rsidP="00D22C58">
      <w:pPr>
        <w:pStyle w:val="ListParagraph"/>
        <w:tabs>
          <w:tab w:val="left" w:pos="700"/>
        </w:tabs>
        <w:spacing w:before="0"/>
        <w:ind w:left="720" w:right="519" w:firstLine="0"/>
        <w:rPr>
          <w:rFonts w:ascii="Arial" w:hAnsi="Arial" w:cs="Arial"/>
          <w:sz w:val="24"/>
        </w:rPr>
      </w:pPr>
    </w:p>
    <w:p w14:paraId="77317B42" w14:textId="77777777" w:rsidR="00D22C58" w:rsidRDefault="00F47A3C" w:rsidP="00D22C58">
      <w:pPr>
        <w:pStyle w:val="ListParagraph"/>
        <w:numPr>
          <w:ilvl w:val="0"/>
          <w:numId w:val="1"/>
        </w:numPr>
        <w:tabs>
          <w:tab w:val="left" w:pos="700"/>
        </w:tabs>
        <w:spacing w:before="0"/>
        <w:ind w:left="0" w:firstLine="720"/>
        <w:jc w:val="both"/>
        <w:rPr>
          <w:rFonts w:ascii="Arial" w:hAnsi="Arial" w:cs="Arial"/>
          <w:sz w:val="24"/>
        </w:rPr>
      </w:pPr>
      <w:r w:rsidRPr="004B0375">
        <w:rPr>
          <w:rFonts w:ascii="Arial" w:hAnsi="Arial" w:cs="Arial"/>
          <w:sz w:val="24"/>
        </w:rPr>
        <w:t xml:space="preserve">In the event that the First Selectman is or will be incapacitated for a period in excess of two months, the Office of the First Selectman shall be deemed vacant pursuant to this Charter. The members of the Board of Selectmen shall have the power to determine that the First Selectman is incapacitated by a </w:t>
      </w:r>
      <w:r w:rsidRPr="00036B3E">
        <w:rPr>
          <w:rFonts w:ascii="Arial" w:hAnsi="Arial" w:cs="Arial"/>
          <w:sz w:val="24"/>
          <w:highlight w:val="yellow"/>
        </w:rPr>
        <w:t>majority</w:t>
      </w:r>
      <w:r w:rsidRPr="00036B3E">
        <w:rPr>
          <w:rFonts w:ascii="Arial" w:hAnsi="Arial" w:cs="Arial"/>
          <w:spacing w:val="-1"/>
          <w:sz w:val="24"/>
          <w:highlight w:val="yellow"/>
        </w:rPr>
        <w:t xml:space="preserve"> </w:t>
      </w:r>
      <w:r w:rsidRPr="00036B3E">
        <w:rPr>
          <w:rFonts w:ascii="Arial" w:hAnsi="Arial" w:cs="Arial"/>
          <w:sz w:val="24"/>
          <w:highlight w:val="yellow"/>
        </w:rPr>
        <w:t>vote</w:t>
      </w:r>
      <w:r w:rsidR="00C6354B">
        <w:rPr>
          <w:rFonts w:ascii="Arial" w:hAnsi="Arial" w:cs="Arial"/>
          <w:sz w:val="24"/>
        </w:rPr>
        <w:t xml:space="preserve"> at a meeting called upon at least ten </w:t>
      </w:r>
      <w:proofErr w:type="spellStart"/>
      <w:r w:rsidR="00C6354B">
        <w:rPr>
          <w:rFonts w:ascii="Arial" w:hAnsi="Arial" w:cs="Arial"/>
          <w:sz w:val="24"/>
        </w:rPr>
        <w:t>Days notice</w:t>
      </w:r>
      <w:proofErr w:type="spellEnd"/>
      <w:r w:rsidR="00C6354B">
        <w:rPr>
          <w:rFonts w:ascii="Arial" w:hAnsi="Arial" w:cs="Arial"/>
          <w:sz w:val="24"/>
        </w:rPr>
        <w:t xml:space="preserve"> for the purpose of such consideration and vote</w:t>
      </w:r>
      <w:r w:rsidR="00C6354B">
        <w:rPr>
          <w:rStyle w:val="FootnoteReference"/>
          <w:rFonts w:ascii="Arial" w:hAnsi="Arial" w:cs="Arial"/>
          <w:sz w:val="24"/>
        </w:rPr>
        <w:footnoteReference w:id="29"/>
      </w:r>
      <w:r w:rsidRPr="004B0375">
        <w:rPr>
          <w:rFonts w:ascii="Arial" w:hAnsi="Arial" w:cs="Arial"/>
          <w:sz w:val="24"/>
        </w:rPr>
        <w:t>.</w:t>
      </w:r>
    </w:p>
    <w:p w14:paraId="40529188" w14:textId="77777777" w:rsidR="00D22C58" w:rsidRDefault="00D22C58" w:rsidP="00D22C58">
      <w:pPr>
        <w:pStyle w:val="ListParagraph"/>
        <w:tabs>
          <w:tab w:val="left" w:pos="700"/>
        </w:tabs>
        <w:spacing w:before="0"/>
        <w:ind w:left="720" w:firstLine="0"/>
        <w:rPr>
          <w:rFonts w:ascii="Arial" w:hAnsi="Arial" w:cs="Arial"/>
          <w:sz w:val="24"/>
        </w:rPr>
      </w:pPr>
    </w:p>
    <w:p w14:paraId="3AA5E04E" w14:textId="77777777" w:rsidR="00D22C58" w:rsidRDefault="00F47A3C" w:rsidP="00D22C58">
      <w:pPr>
        <w:pStyle w:val="ListParagraph"/>
        <w:numPr>
          <w:ilvl w:val="0"/>
          <w:numId w:val="1"/>
        </w:numPr>
        <w:tabs>
          <w:tab w:val="left" w:pos="700"/>
        </w:tabs>
        <w:spacing w:before="0"/>
        <w:ind w:left="0" w:firstLine="720"/>
        <w:jc w:val="both"/>
        <w:rPr>
          <w:rFonts w:ascii="Arial" w:hAnsi="Arial" w:cs="Arial"/>
          <w:sz w:val="24"/>
        </w:rPr>
      </w:pPr>
      <w:r w:rsidRPr="00D22C58">
        <w:rPr>
          <w:rFonts w:ascii="Arial" w:hAnsi="Arial" w:cs="Arial"/>
          <w:sz w:val="24"/>
        </w:rPr>
        <w:t>In the event of a vacancy in the office of First Selectman, the Acting First</w:t>
      </w:r>
      <w:r w:rsidRPr="00D22C58">
        <w:rPr>
          <w:rFonts w:ascii="Arial" w:hAnsi="Arial" w:cs="Arial"/>
          <w:spacing w:val="-13"/>
          <w:sz w:val="24"/>
        </w:rPr>
        <w:t xml:space="preserve"> </w:t>
      </w:r>
      <w:r w:rsidRPr="00D22C58">
        <w:rPr>
          <w:rFonts w:ascii="Arial" w:hAnsi="Arial" w:cs="Arial"/>
          <w:sz w:val="24"/>
        </w:rPr>
        <w:t>Selectman shall immediately become First Selectman, with all powers and privileges incident thereto.</w:t>
      </w:r>
    </w:p>
    <w:p w14:paraId="089AD845" w14:textId="77777777" w:rsidR="00D22C58" w:rsidRDefault="00D22C58" w:rsidP="00D22C58">
      <w:pPr>
        <w:pStyle w:val="ListParagraph"/>
        <w:tabs>
          <w:tab w:val="left" w:pos="700"/>
        </w:tabs>
        <w:spacing w:before="0"/>
        <w:ind w:left="720" w:firstLine="0"/>
        <w:rPr>
          <w:rFonts w:ascii="Arial" w:hAnsi="Arial" w:cs="Arial"/>
          <w:sz w:val="24"/>
        </w:rPr>
      </w:pPr>
    </w:p>
    <w:p w14:paraId="376790EE" w14:textId="77777777" w:rsidR="00F47A3C" w:rsidRDefault="00F47A3C" w:rsidP="00D22C58">
      <w:pPr>
        <w:pStyle w:val="ListParagraph"/>
        <w:numPr>
          <w:ilvl w:val="0"/>
          <w:numId w:val="1"/>
        </w:numPr>
        <w:tabs>
          <w:tab w:val="left" w:pos="700"/>
        </w:tabs>
        <w:spacing w:before="0"/>
        <w:ind w:left="0" w:firstLine="720"/>
        <w:jc w:val="both"/>
        <w:rPr>
          <w:rFonts w:ascii="Arial" w:hAnsi="Arial" w:cs="Arial"/>
          <w:sz w:val="24"/>
        </w:rPr>
      </w:pPr>
      <w:r w:rsidRPr="00D22C58">
        <w:rPr>
          <w:rFonts w:ascii="Arial" w:hAnsi="Arial" w:cs="Arial"/>
          <w:sz w:val="24"/>
        </w:rPr>
        <w:t>The Board of Selectmen shall call a special election within six months of such vacancy unless there will be a regular election within said six month period. At this election,</w:t>
      </w:r>
      <w:r w:rsidRPr="00D22C58">
        <w:rPr>
          <w:rFonts w:ascii="Arial" w:hAnsi="Arial" w:cs="Arial"/>
          <w:spacing w:val="-24"/>
          <w:sz w:val="24"/>
        </w:rPr>
        <w:t xml:space="preserve"> </w:t>
      </w:r>
      <w:r w:rsidRPr="00D22C58">
        <w:rPr>
          <w:rFonts w:ascii="Arial" w:hAnsi="Arial" w:cs="Arial"/>
          <w:sz w:val="24"/>
        </w:rPr>
        <w:t xml:space="preserve">the </w:t>
      </w:r>
      <w:r w:rsidR="00D22C58">
        <w:rPr>
          <w:rFonts w:ascii="Arial" w:hAnsi="Arial" w:cs="Arial"/>
          <w:sz w:val="24"/>
        </w:rPr>
        <w:t>E</w:t>
      </w:r>
      <w:r w:rsidRPr="00D22C58">
        <w:rPr>
          <w:rFonts w:ascii="Arial" w:hAnsi="Arial" w:cs="Arial"/>
          <w:sz w:val="24"/>
        </w:rPr>
        <w:t>lectors shall elect a successor to fill the First Selectman’s unexpired</w:t>
      </w:r>
      <w:r w:rsidRPr="00D22C58">
        <w:rPr>
          <w:rFonts w:ascii="Arial" w:hAnsi="Arial" w:cs="Arial"/>
          <w:spacing w:val="-14"/>
          <w:sz w:val="24"/>
        </w:rPr>
        <w:t xml:space="preserve"> </w:t>
      </w:r>
      <w:r w:rsidRPr="00D22C58">
        <w:rPr>
          <w:rFonts w:ascii="Arial" w:hAnsi="Arial" w:cs="Arial"/>
          <w:sz w:val="24"/>
        </w:rPr>
        <w:t>term.</w:t>
      </w:r>
    </w:p>
    <w:p w14:paraId="1B2FC757" w14:textId="77777777" w:rsidR="00036B3E" w:rsidRDefault="00036B3E" w:rsidP="004B0375">
      <w:pPr>
        <w:pStyle w:val="Heading2"/>
        <w:rPr>
          <w:rFonts w:ascii="Arial" w:hAnsi="Arial" w:cs="Arial"/>
          <w:b/>
          <w:color w:val="auto"/>
          <w:sz w:val="24"/>
          <w:szCs w:val="24"/>
        </w:rPr>
      </w:pPr>
    </w:p>
    <w:p w14:paraId="12FF1605" w14:textId="77777777" w:rsidR="00F47A3C" w:rsidRPr="004B0375" w:rsidRDefault="00F47A3C" w:rsidP="004B0375">
      <w:pPr>
        <w:pStyle w:val="Heading2"/>
        <w:rPr>
          <w:rFonts w:ascii="Arial" w:hAnsi="Arial" w:cs="Arial"/>
          <w:b/>
          <w:color w:val="auto"/>
          <w:sz w:val="24"/>
          <w:szCs w:val="24"/>
        </w:rPr>
      </w:pPr>
      <w:r w:rsidRPr="004B0375">
        <w:rPr>
          <w:rFonts w:ascii="Arial" w:hAnsi="Arial" w:cs="Arial"/>
          <w:b/>
          <w:color w:val="auto"/>
          <w:sz w:val="24"/>
          <w:szCs w:val="24"/>
        </w:rPr>
        <w:t xml:space="preserve">SECTION </w:t>
      </w:r>
      <w:r w:rsidR="00D22C58">
        <w:rPr>
          <w:rFonts w:ascii="Arial" w:hAnsi="Arial" w:cs="Arial"/>
          <w:b/>
          <w:color w:val="auto"/>
          <w:sz w:val="24"/>
          <w:szCs w:val="24"/>
        </w:rPr>
        <w:t>5</w:t>
      </w:r>
      <w:r w:rsidRPr="004B0375">
        <w:rPr>
          <w:rFonts w:ascii="Arial" w:hAnsi="Arial" w:cs="Arial"/>
          <w:b/>
          <w:color w:val="auto"/>
          <w:sz w:val="24"/>
          <w:szCs w:val="24"/>
        </w:rPr>
        <w:t>.</w:t>
      </w:r>
      <w:r w:rsidR="00820283">
        <w:rPr>
          <w:rFonts w:ascii="Arial" w:hAnsi="Arial" w:cs="Arial"/>
          <w:b/>
          <w:color w:val="auto"/>
          <w:sz w:val="24"/>
          <w:szCs w:val="24"/>
        </w:rPr>
        <w:t>5</w:t>
      </w:r>
      <w:r w:rsidRPr="004B0375">
        <w:rPr>
          <w:rFonts w:ascii="Arial" w:hAnsi="Arial" w:cs="Arial"/>
          <w:b/>
          <w:color w:val="auto"/>
          <w:sz w:val="24"/>
          <w:szCs w:val="24"/>
        </w:rPr>
        <w:t xml:space="preserve"> RESIGNATION AND FORFEITURE OF OFFICE</w:t>
      </w:r>
      <w:r w:rsidR="00C76586">
        <w:rPr>
          <w:rStyle w:val="FootnoteReference"/>
          <w:rFonts w:ascii="Arial" w:hAnsi="Arial" w:cs="Arial"/>
          <w:b/>
          <w:color w:val="auto"/>
          <w:sz w:val="24"/>
          <w:szCs w:val="24"/>
        </w:rPr>
        <w:footnoteReference w:id="30"/>
      </w:r>
      <w:r w:rsidR="004B0375">
        <w:rPr>
          <w:rFonts w:ascii="Arial" w:hAnsi="Arial" w:cs="Arial"/>
          <w:b/>
          <w:color w:val="auto"/>
          <w:sz w:val="24"/>
          <w:szCs w:val="24"/>
        </w:rPr>
        <w:t>.</w:t>
      </w:r>
    </w:p>
    <w:p w14:paraId="5EFC873F" w14:textId="77777777" w:rsidR="00D22C58" w:rsidRDefault="00D22C58" w:rsidP="00D22C58">
      <w:pPr>
        <w:pStyle w:val="BodyText"/>
        <w:ind w:right="412"/>
        <w:jc w:val="both"/>
        <w:rPr>
          <w:rFonts w:ascii="Arial" w:hAnsi="Arial" w:cs="Arial"/>
        </w:rPr>
      </w:pPr>
    </w:p>
    <w:p w14:paraId="18DD5607" w14:textId="77777777" w:rsidR="00AA0838" w:rsidRPr="00A12FF5" w:rsidRDefault="00F47A3C" w:rsidP="00D22C58">
      <w:pPr>
        <w:pStyle w:val="BodyText"/>
        <w:jc w:val="both"/>
        <w:rPr>
          <w:rFonts w:ascii="Arial" w:hAnsi="Arial" w:cs="Arial"/>
        </w:rPr>
      </w:pPr>
      <w:r w:rsidRPr="00A12FF5">
        <w:rPr>
          <w:rFonts w:ascii="Arial" w:hAnsi="Arial" w:cs="Arial"/>
        </w:rPr>
        <w:t xml:space="preserve">The office of the First Selectman shall become vacant upon his death, resignation or removal from office in any manner authorized by law, or forfeiture of his office. The </w:t>
      </w:r>
      <w:r w:rsidR="00D22C58" w:rsidRPr="00A12FF5">
        <w:rPr>
          <w:rFonts w:ascii="Arial" w:hAnsi="Arial" w:cs="Arial"/>
        </w:rPr>
        <w:t xml:space="preserve">office of the </w:t>
      </w:r>
      <w:r w:rsidRPr="00A12FF5">
        <w:rPr>
          <w:rFonts w:ascii="Arial" w:hAnsi="Arial" w:cs="Arial"/>
        </w:rPr>
        <w:t xml:space="preserve">First Selectman shall </w:t>
      </w:r>
      <w:r w:rsidR="00D22C58" w:rsidRPr="00A12FF5">
        <w:rPr>
          <w:rFonts w:ascii="Arial" w:hAnsi="Arial" w:cs="Arial"/>
        </w:rPr>
        <w:t xml:space="preserve">be </w:t>
      </w:r>
      <w:r w:rsidRPr="00A12FF5">
        <w:rPr>
          <w:rFonts w:ascii="Arial" w:hAnsi="Arial" w:cs="Arial"/>
        </w:rPr>
        <w:t>forfeit</w:t>
      </w:r>
      <w:r w:rsidR="00D22C58" w:rsidRPr="00A12FF5">
        <w:rPr>
          <w:rFonts w:ascii="Arial" w:hAnsi="Arial" w:cs="Arial"/>
        </w:rPr>
        <w:t xml:space="preserve">ed and deemed </w:t>
      </w:r>
      <w:r w:rsidR="00036B3E">
        <w:rPr>
          <w:rFonts w:ascii="Arial" w:hAnsi="Arial" w:cs="Arial"/>
        </w:rPr>
        <w:t>V</w:t>
      </w:r>
      <w:r w:rsidR="00D22C58" w:rsidRPr="00A12FF5">
        <w:rPr>
          <w:rFonts w:ascii="Arial" w:hAnsi="Arial" w:cs="Arial"/>
        </w:rPr>
        <w:t>acan</w:t>
      </w:r>
      <w:r w:rsidR="00036B3E">
        <w:rPr>
          <w:rFonts w:ascii="Arial" w:hAnsi="Arial" w:cs="Arial"/>
        </w:rPr>
        <w:t>t</w:t>
      </w:r>
      <w:r w:rsidR="00D22C58" w:rsidRPr="00A12FF5">
        <w:rPr>
          <w:rFonts w:ascii="Arial" w:hAnsi="Arial" w:cs="Arial"/>
        </w:rPr>
        <w:t xml:space="preserve"> in the event the First Selectman: A.  </w:t>
      </w:r>
      <w:r w:rsidRPr="00A12FF5">
        <w:rPr>
          <w:rFonts w:ascii="Arial" w:hAnsi="Arial" w:cs="Arial"/>
        </w:rPr>
        <w:t xml:space="preserve">Ceases to be an </w:t>
      </w:r>
      <w:r w:rsidR="00D22C58" w:rsidRPr="00A12FF5">
        <w:rPr>
          <w:rFonts w:ascii="Arial" w:hAnsi="Arial" w:cs="Arial"/>
        </w:rPr>
        <w:t>E</w:t>
      </w:r>
      <w:r w:rsidRPr="00A12FF5">
        <w:rPr>
          <w:rFonts w:ascii="Arial" w:hAnsi="Arial" w:cs="Arial"/>
        </w:rPr>
        <w:t>lector</w:t>
      </w:r>
      <w:r w:rsidR="00D22C58" w:rsidRPr="00A12FF5">
        <w:rPr>
          <w:rFonts w:ascii="Arial" w:hAnsi="Arial" w:cs="Arial"/>
        </w:rPr>
        <w:t>;</w:t>
      </w:r>
      <w:r w:rsidRPr="00A12FF5">
        <w:rPr>
          <w:rFonts w:ascii="Arial" w:hAnsi="Arial" w:cs="Arial"/>
          <w:spacing w:val="-5"/>
        </w:rPr>
        <w:t xml:space="preserve"> </w:t>
      </w:r>
      <w:r w:rsidRPr="00A12FF5">
        <w:rPr>
          <w:rFonts w:ascii="Arial" w:hAnsi="Arial" w:cs="Arial"/>
        </w:rPr>
        <w:t>or</w:t>
      </w:r>
      <w:r w:rsidR="00D22C58" w:rsidRPr="00A12FF5">
        <w:rPr>
          <w:rFonts w:ascii="Arial" w:hAnsi="Arial" w:cs="Arial"/>
        </w:rPr>
        <w:t>, B.  I</w:t>
      </w:r>
      <w:r w:rsidRPr="00A12FF5">
        <w:rPr>
          <w:rFonts w:ascii="Arial" w:hAnsi="Arial" w:cs="Arial"/>
        </w:rPr>
        <w:t>s convicted of a</w:t>
      </w:r>
      <w:r w:rsidRPr="00A12FF5">
        <w:rPr>
          <w:rFonts w:ascii="Arial" w:hAnsi="Arial" w:cs="Arial"/>
          <w:spacing w:val="-4"/>
        </w:rPr>
        <w:t xml:space="preserve"> </w:t>
      </w:r>
      <w:commentRangeStart w:id="3"/>
      <w:r w:rsidRPr="00A12FF5">
        <w:rPr>
          <w:rFonts w:ascii="Arial" w:hAnsi="Arial" w:cs="Arial"/>
        </w:rPr>
        <w:t>felony</w:t>
      </w:r>
      <w:commentRangeEnd w:id="3"/>
      <w:r w:rsidR="00036B3E">
        <w:rPr>
          <w:rStyle w:val="CommentReference"/>
        </w:rPr>
        <w:commentReference w:id="3"/>
      </w:r>
      <w:r w:rsidR="00036B3E">
        <w:rPr>
          <w:rFonts w:ascii="Arial" w:hAnsi="Arial" w:cs="Arial"/>
        </w:rPr>
        <w:t>.</w:t>
      </w:r>
      <w:r w:rsidR="00D22C58" w:rsidRPr="00A12FF5">
        <w:rPr>
          <w:rFonts w:ascii="Arial" w:hAnsi="Arial" w:cs="Arial"/>
        </w:rPr>
        <w:t xml:space="preserve">   </w:t>
      </w:r>
      <w:r w:rsidRPr="00A12FF5">
        <w:rPr>
          <w:rFonts w:ascii="Arial" w:hAnsi="Arial" w:cs="Arial"/>
        </w:rPr>
        <w:t xml:space="preserve">Any vacancy of </w:t>
      </w:r>
      <w:r w:rsidRPr="00A12FF5">
        <w:rPr>
          <w:rFonts w:ascii="Arial" w:hAnsi="Arial" w:cs="Arial"/>
        </w:rPr>
        <w:lastRenderedPageBreak/>
        <w:t>the First Selectman’s offi</w:t>
      </w:r>
      <w:r w:rsidR="00D22C58" w:rsidRPr="00A12FF5">
        <w:rPr>
          <w:rFonts w:ascii="Arial" w:hAnsi="Arial" w:cs="Arial"/>
        </w:rPr>
        <w:t>ce shall be filled per Section 5</w:t>
      </w:r>
      <w:r w:rsidRPr="00A12FF5">
        <w:rPr>
          <w:rFonts w:ascii="Arial" w:hAnsi="Arial" w:cs="Arial"/>
        </w:rPr>
        <w:t>.</w:t>
      </w:r>
      <w:r w:rsidR="00443BBF" w:rsidRPr="00A12FF5">
        <w:rPr>
          <w:rFonts w:ascii="Arial" w:hAnsi="Arial" w:cs="Arial"/>
        </w:rPr>
        <w:t>4</w:t>
      </w:r>
      <w:r w:rsidRPr="00A12FF5">
        <w:rPr>
          <w:rFonts w:ascii="Arial" w:hAnsi="Arial" w:cs="Arial"/>
        </w:rPr>
        <w:t xml:space="preserve"> of this Charter.</w:t>
      </w:r>
    </w:p>
    <w:p w14:paraId="7E3A11B9" w14:textId="77777777" w:rsidR="00443BBF" w:rsidRPr="00A12FF5" w:rsidRDefault="00443BBF" w:rsidP="00D22C58">
      <w:pPr>
        <w:pStyle w:val="BodyText"/>
        <w:jc w:val="both"/>
        <w:rPr>
          <w:rFonts w:ascii="Arial" w:hAnsi="Arial" w:cs="Arial"/>
        </w:rPr>
      </w:pPr>
    </w:p>
    <w:p w14:paraId="14C6D57A" w14:textId="77777777" w:rsidR="00443BBF" w:rsidRPr="00A12FF5" w:rsidRDefault="00443BBF" w:rsidP="00443BBF">
      <w:pPr>
        <w:pStyle w:val="Heading2"/>
        <w:rPr>
          <w:rFonts w:ascii="Arial" w:hAnsi="Arial" w:cs="Arial"/>
          <w:b/>
          <w:color w:val="auto"/>
          <w:sz w:val="24"/>
          <w:szCs w:val="24"/>
        </w:rPr>
      </w:pPr>
      <w:r w:rsidRPr="00A12FF5">
        <w:rPr>
          <w:rFonts w:ascii="Arial" w:hAnsi="Arial" w:cs="Arial"/>
          <w:b/>
          <w:color w:val="auto"/>
          <w:sz w:val="24"/>
          <w:szCs w:val="24"/>
        </w:rPr>
        <w:t>SECTION 5.6</w:t>
      </w:r>
      <w:r w:rsidRPr="00A12FF5">
        <w:rPr>
          <w:rFonts w:ascii="Arial" w:hAnsi="Arial" w:cs="Arial"/>
          <w:b/>
          <w:color w:val="auto"/>
          <w:sz w:val="24"/>
          <w:szCs w:val="24"/>
        </w:rPr>
        <w:tab/>
        <w:t>TOWN ADMINISTRATOR</w:t>
      </w:r>
      <w:r w:rsidRPr="00A12FF5">
        <w:rPr>
          <w:rStyle w:val="FootnoteReference"/>
          <w:rFonts w:ascii="Arial" w:hAnsi="Arial" w:cs="Arial"/>
          <w:b/>
          <w:color w:val="auto"/>
          <w:sz w:val="24"/>
          <w:szCs w:val="24"/>
        </w:rPr>
        <w:footnoteReference w:id="31"/>
      </w:r>
      <w:r w:rsidRPr="00A12FF5">
        <w:rPr>
          <w:rFonts w:ascii="Arial" w:hAnsi="Arial" w:cs="Arial"/>
          <w:b/>
          <w:color w:val="auto"/>
          <w:sz w:val="24"/>
          <w:szCs w:val="24"/>
        </w:rPr>
        <w:t>.</w:t>
      </w:r>
    </w:p>
    <w:p w14:paraId="2AF8791F" w14:textId="77777777" w:rsidR="00443BBF" w:rsidRPr="00A12FF5" w:rsidRDefault="00443BBF" w:rsidP="00D22C58">
      <w:pPr>
        <w:pStyle w:val="BodyText"/>
        <w:jc w:val="both"/>
        <w:rPr>
          <w:rFonts w:ascii="Arial" w:hAnsi="Arial" w:cs="Arial"/>
        </w:rPr>
      </w:pPr>
    </w:p>
    <w:p w14:paraId="194B5EE6" w14:textId="77777777" w:rsidR="008558AC" w:rsidRPr="005204A8" w:rsidRDefault="008558AC" w:rsidP="005204A8">
      <w:pPr>
        <w:pStyle w:val="ListParagraph"/>
        <w:numPr>
          <w:ilvl w:val="0"/>
          <w:numId w:val="11"/>
        </w:numPr>
        <w:tabs>
          <w:tab w:val="left" w:pos="1440"/>
          <w:tab w:val="left" w:pos="8640"/>
          <w:tab w:val="left" w:pos="8820"/>
          <w:tab w:val="left" w:pos="8910"/>
        </w:tabs>
        <w:spacing w:before="0"/>
        <w:ind w:left="0" w:right="50" w:firstLine="720"/>
        <w:jc w:val="both"/>
        <w:rPr>
          <w:rFonts w:ascii="Arial" w:hAnsi="Arial" w:cs="Arial"/>
          <w:sz w:val="24"/>
          <w:szCs w:val="24"/>
        </w:rPr>
      </w:pPr>
      <w:r w:rsidRPr="008558AC">
        <w:rPr>
          <w:rFonts w:ascii="Arial" w:hAnsi="Arial" w:cs="Arial"/>
          <w:b/>
          <w:sz w:val="24"/>
          <w:szCs w:val="24"/>
        </w:rPr>
        <w:t xml:space="preserve">Hiring and Discharge </w:t>
      </w:r>
      <w:r w:rsidR="00A12FF5" w:rsidRPr="008558AC">
        <w:rPr>
          <w:rFonts w:ascii="Arial" w:hAnsi="Arial" w:cs="Arial"/>
          <w:b/>
          <w:sz w:val="24"/>
          <w:szCs w:val="24"/>
        </w:rPr>
        <w:t>of the Town Administrator</w:t>
      </w:r>
      <w:r w:rsidRPr="008558AC">
        <w:rPr>
          <w:rStyle w:val="FootnoteReference"/>
          <w:rFonts w:ascii="Arial" w:hAnsi="Arial" w:cs="Arial"/>
          <w:b/>
          <w:sz w:val="24"/>
          <w:szCs w:val="24"/>
        </w:rPr>
        <w:footnoteReference w:id="32"/>
      </w:r>
      <w:r w:rsidR="00A12FF5" w:rsidRPr="008558AC">
        <w:rPr>
          <w:rFonts w:ascii="Arial" w:hAnsi="Arial" w:cs="Arial"/>
          <w:b/>
          <w:sz w:val="24"/>
          <w:szCs w:val="24"/>
        </w:rPr>
        <w:t>.</w:t>
      </w:r>
      <w:r w:rsidRPr="008558AC">
        <w:rPr>
          <w:rFonts w:ascii="Arial" w:hAnsi="Arial" w:cs="Arial"/>
          <w:sz w:val="24"/>
          <w:szCs w:val="24"/>
        </w:rPr>
        <w:t xml:space="preserve">  </w:t>
      </w:r>
      <w:r w:rsidRPr="005204A8">
        <w:rPr>
          <w:rFonts w:ascii="Arial" w:hAnsi="Arial" w:cs="Arial"/>
          <w:sz w:val="24"/>
          <w:szCs w:val="24"/>
        </w:rPr>
        <w:t xml:space="preserve">The Town Administrator shall be hired by the </w:t>
      </w:r>
      <w:r w:rsidR="005204A8">
        <w:rPr>
          <w:rFonts w:ascii="Arial" w:hAnsi="Arial" w:cs="Arial"/>
          <w:sz w:val="24"/>
          <w:szCs w:val="24"/>
        </w:rPr>
        <w:t xml:space="preserve">First Selectman and </w:t>
      </w:r>
      <w:r w:rsidR="005204A8" w:rsidRPr="005204A8">
        <w:rPr>
          <w:rFonts w:ascii="Arial" w:hAnsi="Arial" w:cs="Arial"/>
          <w:sz w:val="24"/>
          <w:szCs w:val="24"/>
        </w:rPr>
        <w:t xml:space="preserve">serve at the pleasure of the First Selectmen or for a contractual term not to </w:t>
      </w:r>
      <w:commentRangeStart w:id="4"/>
      <w:r w:rsidR="005204A8" w:rsidRPr="005204A8">
        <w:rPr>
          <w:rFonts w:ascii="Arial" w:hAnsi="Arial" w:cs="Arial"/>
          <w:sz w:val="24"/>
          <w:szCs w:val="24"/>
        </w:rPr>
        <w:t>exceed</w:t>
      </w:r>
      <w:commentRangeEnd w:id="4"/>
      <w:r w:rsidR="00036B3E">
        <w:rPr>
          <w:rStyle w:val="CommentReference"/>
        </w:rPr>
        <w:commentReference w:id="4"/>
      </w:r>
      <w:r w:rsidR="005204A8" w:rsidRPr="005204A8">
        <w:rPr>
          <w:rFonts w:ascii="Arial" w:hAnsi="Arial" w:cs="Arial"/>
          <w:sz w:val="24"/>
          <w:szCs w:val="24"/>
        </w:rPr>
        <w:t xml:space="preserve"> __ years, </w:t>
      </w:r>
      <w:r w:rsidR="005204A8">
        <w:rPr>
          <w:rFonts w:ascii="Arial" w:hAnsi="Arial" w:cs="Arial"/>
          <w:sz w:val="24"/>
          <w:szCs w:val="24"/>
        </w:rPr>
        <w:t xml:space="preserve">as approved by a majority of the members of the Board of Selectmen, </w:t>
      </w:r>
      <w:r w:rsidR="005204A8" w:rsidRPr="005204A8">
        <w:rPr>
          <w:rFonts w:ascii="Arial" w:hAnsi="Arial" w:cs="Arial"/>
          <w:sz w:val="24"/>
          <w:szCs w:val="24"/>
        </w:rPr>
        <w:t xml:space="preserve">subject to the discharge provisions set forth below.  </w:t>
      </w:r>
      <w:r w:rsidR="005204A8">
        <w:rPr>
          <w:rFonts w:ascii="Arial" w:hAnsi="Arial" w:cs="Arial"/>
          <w:sz w:val="24"/>
          <w:szCs w:val="24"/>
        </w:rPr>
        <w:t xml:space="preserve"> </w:t>
      </w:r>
      <w:r w:rsidR="003E5519" w:rsidRPr="005204A8">
        <w:rPr>
          <w:rFonts w:ascii="Arial" w:hAnsi="Arial" w:cs="Arial"/>
          <w:sz w:val="24"/>
          <w:szCs w:val="24"/>
        </w:rPr>
        <w:t xml:space="preserve">The Administrator shall be </w:t>
      </w:r>
      <w:r w:rsidRPr="005204A8">
        <w:rPr>
          <w:rFonts w:ascii="Arial" w:hAnsi="Arial" w:cs="Arial"/>
          <w:sz w:val="24"/>
          <w:szCs w:val="24"/>
        </w:rPr>
        <w:t xml:space="preserve">chosen exclusively on the basis of technical and administrative qualifications, character, educational background, training/certification and professionally related experience.  </w:t>
      </w:r>
    </w:p>
    <w:p w14:paraId="7B845FB7" w14:textId="77777777" w:rsidR="008558AC" w:rsidRDefault="008558AC" w:rsidP="008558AC">
      <w:pPr>
        <w:pStyle w:val="ListParagraph"/>
        <w:tabs>
          <w:tab w:val="left" w:pos="1440"/>
          <w:tab w:val="left" w:pos="8640"/>
          <w:tab w:val="left" w:pos="8820"/>
          <w:tab w:val="left" w:pos="8910"/>
        </w:tabs>
        <w:spacing w:before="0"/>
        <w:ind w:left="720" w:right="50" w:firstLine="0"/>
        <w:rPr>
          <w:rFonts w:ascii="Arial" w:hAnsi="Arial" w:cs="Arial"/>
          <w:sz w:val="24"/>
          <w:szCs w:val="24"/>
        </w:rPr>
      </w:pPr>
    </w:p>
    <w:p w14:paraId="2058D83C" w14:textId="77777777" w:rsidR="008558AC" w:rsidRDefault="008558AC" w:rsidP="00991AFB">
      <w:pPr>
        <w:pStyle w:val="ListParagraph"/>
        <w:numPr>
          <w:ilvl w:val="2"/>
          <w:numId w:val="11"/>
        </w:numPr>
        <w:tabs>
          <w:tab w:val="left" w:pos="1440"/>
          <w:tab w:val="left" w:pos="2160"/>
          <w:tab w:val="left" w:pos="8640"/>
          <w:tab w:val="left" w:pos="8820"/>
          <w:tab w:val="left" w:pos="8910"/>
        </w:tabs>
        <w:spacing w:before="0"/>
        <w:ind w:left="720" w:right="50" w:firstLine="720"/>
        <w:jc w:val="both"/>
        <w:rPr>
          <w:rFonts w:ascii="Arial" w:hAnsi="Arial" w:cs="Arial"/>
          <w:sz w:val="24"/>
          <w:szCs w:val="24"/>
        </w:rPr>
      </w:pPr>
      <w:r w:rsidRPr="003E5519">
        <w:rPr>
          <w:rFonts w:ascii="Arial" w:hAnsi="Arial" w:cs="Arial"/>
          <w:b/>
          <w:sz w:val="24"/>
          <w:szCs w:val="24"/>
        </w:rPr>
        <w:t xml:space="preserve">Qualifications.   </w:t>
      </w:r>
      <w:r w:rsidRPr="003E5519">
        <w:rPr>
          <w:rFonts w:ascii="Arial" w:hAnsi="Arial" w:cs="Arial"/>
          <w:sz w:val="24"/>
          <w:szCs w:val="24"/>
        </w:rPr>
        <w:t xml:space="preserve">The Town Administrator shall be appointed on the basis of education and experience in the accepted competencies, practices and credentials of local government management in accordance with best practices as set forth by the </w:t>
      </w:r>
      <w:r w:rsidR="003E5519" w:rsidRPr="003E5519">
        <w:rPr>
          <w:rFonts w:ascii="Arial" w:hAnsi="Arial" w:cs="Arial"/>
          <w:sz w:val="24"/>
          <w:szCs w:val="24"/>
        </w:rPr>
        <w:t>nationally recognized professional associations</w:t>
      </w:r>
      <w:r w:rsidR="003E5519">
        <w:rPr>
          <w:rStyle w:val="FootnoteReference"/>
          <w:rFonts w:ascii="Arial" w:hAnsi="Arial" w:cs="Arial"/>
          <w:sz w:val="24"/>
          <w:szCs w:val="24"/>
        </w:rPr>
        <w:footnoteReference w:id="33"/>
      </w:r>
      <w:r w:rsidR="003E5519" w:rsidRPr="003E5519">
        <w:rPr>
          <w:rFonts w:ascii="Arial" w:hAnsi="Arial" w:cs="Arial"/>
          <w:sz w:val="24"/>
          <w:szCs w:val="24"/>
        </w:rPr>
        <w:t xml:space="preserve">.  </w:t>
      </w:r>
    </w:p>
    <w:p w14:paraId="0B6C26E1" w14:textId="77777777" w:rsidR="003E5519" w:rsidRPr="003E5519" w:rsidRDefault="003E5519" w:rsidP="003E5519">
      <w:pPr>
        <w:pStyle w:val="ListParagraph"/>
        <w:tabs>
          <w:tab w:val="left" w:pos="2880"/>
          <w:tab w:val="left" w:pos="3600"/>
        </w:tabs>
        <w:suppressAutoHyphens/>
        <w:autoSpaceDN/>
        <w:spacing w:before="0"/>
        <w:ind w:left="2160" w:firstLine="0"/>
        <w:contextualSpacing/>
        <w:jc w:val="both"/>
        <w:rPr>
          <w:rFonts w:ascii="Arial" w:hAnsi="Arial" w:cs="Arial"/>
          <w:sz w:val="24"/>
          <w:szCs w:val="24"/>
        </w:rPr>
      </w:pPr>
    </w:p>
    <w:p w14:paraId="4F1C383D" w14:textId="77777777" w:rsidR="003E5519" w:rsidRDefault="003E5519" w:rsidP="003E5519">
      <w:pPr>
        <w:pStyle w:val="ListParagraph"/>
        <w:numPr>
          <w:ilvl w:val="3"/>
          <w:numId w:val="12"/>
        </w:numPr>
        <w:tabs>
          <w:tab w:val="left" w:pos="2880"/>
          <w:tab w:val="left" w:pos="3600"/>
        </w:tabs>
        <w:suppressAutoHyphens/>
        <w:autoSpaceDN/>
        <w:spacing w:before="0"/>
        <w:ind w:left="1440" w:firstLine="720"/>
        <w:contextualSpacing/>
        <w:jc w:val="both"/>
        <w:rPr>
          <w:rFonts w:ascii="Arial" w:hAnsi="Arial" w:cs="Arial"/>
          <w:sz w:val="24"/>
          <w:szCs w:val="24"/>
        </w:rPr>
      </w:pPr>
      <w:r w:rsidRPr="003E5519">
        <w:rPr>
          <w:rFonts w:ascii="Arial" w:hAnsi="Arial" w:cs="Arial"/>
          <w:b/>
          <w:sz w:val="24"/>
          <w:szCs w:val="24"/>
        </w:rPr>
        <w:t>Ordinance.</w:t>
      </w:r>
      <w:r w:rsidRPr="003E5519">
        <w:rPr>
          <w:rFonts w:ascii="Arial" w:hAnsi="Arial" w:cs="Arial"/>
          <w:sz w:val="24"/>
          <w:szCs w:val="24"/>
        </w:rPr>
        <w:t xml:space="preserve">  The </w:t>
      </w:r>
      <w:r>
        <w:rPr>
          <w:rFonts w:ascii="Arial" w:hAnsi="Arial" w:cs="Arial"/>
          <w:sz w:val="24"/>
          <w:szCs w:val="24"/>
        </w:rPr>
        <w:t>First Selectman</w:t>
      </w:r>
      <w:r w:rsidRPr="003E5519">
        <w:rPr>
          <w:rFonts w:ascii="Arial" w:hAnsi="Arial" w:cs="Arial"/>
          <w:sz w:val="24"/>
          <w:szCs w:val="24"/>
        </w:rPr>
        <w:t xml:space="preserve">, upon the recommendation of the Director of Human Resources, is required to recommend an ordinance, which may be modified from time to time in accordance with the standards established in this Charter, which establishes the job description and qualifications for the </w:t>
      </w:r>
      <w:r w:rsidR="00933D42">
        <w:rPr>
          <w:rFonts w:ascii="Arial" w:hAnsi="Arial" w:cs="Arial"/>
          <w:sz w:val="24"/>
          <w:szCs w:val="24"/>
        </w:rPr>
        <w:t>Town A</w:t>
      </w:r>
      <w:r>
        <w:rPr>
          <w:rFonts w:ascii="Arial" w:hAnsi="Arial" w:cs="Arial"/>
          <w:sz w:val="24"/>
          <w:szCs w:val="24"/>
        </w:rPr>
        <w:t>d</w:t>
      </w:r>
      <w:r w:rsidR="00933D42">
        <w:rPr>
          <w:rFonts w:ascii="Arial" w:hAnsi="Arial" w:cs="Arial"/>
          <w:sz w:val="24"/>
          <w:szCs w:val="24"/>
        </w:rPr>
        <w:t>m</w:t>
      </w:r>
      <w:r>
        <w:rPr>
          <w:rFonts w:ascii="Arial" w:hAnsi="Arial" w:cs="Arial"/>
          <w:sz w:val="24"/>
          <w:szCs w:val="24"/>
        </w:rPr>
        <w:t>inistrator</w:t>
      </w:r>
      <w:r w:rsidRPr="003E5519">
        <w:rPr>
          <w:rFonts w:ascii="Arial" w:hAnsi="Arial" w:cs="Arial"/>
          <w:sz w:val="24"/>
          <w:szCs w:val="24"/>
        </w:rPr>
        <w:t>.  Said Ordinance shall establish academic qualifications</w:t>
      </w:r>
      <w:r w:rsidR="00933D42">
        <w:rPr>
          <w:rFonts w:ascii="Arial" w:hAnsi="Arial" w:cs="Arial"/>
          <w:sz w:val="24"/>
          <w:szCs w:val="24"/>
        </w:rPr>
        <w:t>,</w:t>
      </w:r>
      <w:r w:rsidRPr="003E5519">
        <w:rPr>
          <w:rFonts w:ascii="Arial" w:hAnsi="Arial" w:cs="Arial"/>
          <w:sz w:val="24"/>
          <w:szCs w:val="24"/>
        </w:rPr>
        <w:t xml:space="preserve"> which may include but not be limited to at least a master's degree with a concentration in public administration, public affairs, or public policy as well as experience levels in appointed managerial or administrative position in a municipal government. </w:t>
      </w:r>
    </w:p>
    <w:p w14:paraId="08A66656" w14:textId="77777777" w:rsidR="003E5519" w:rsidRPr="003E5519" w:rsidRDefault="003E5519" w:rsidP="003E5519">
      <w:pPr>
        <w:pStyle w:val="ListParagraph"/>
        <w:tabs>
          <w:tab w:val="left" w:pos="2880"/>
          <w:tab w:val="left" w:pos="3600"/>
        </w:tabs>
        <w:suppressAutoHyphens/>
        <w:autoSpaceDN/>
        <w:spacing w:before="0"/>
        <w:ind w:left="2160" w:firstLine="0"/>
        <w:contextualSpacing/>
        <w:jc w:val="both"/>
        <w:rPr>
          <w:rFonts w:ascii="Arial" w:hAnsi="Arial" w:cs="Arial"/>
          <w:sz w:val="24"/>
          <w:szCs w:val="24"/>
        </w:rPr>
      </w:pPr>
    </w:p>
    <w:p w14:paraId="72B0B37A" w14:textId="77777777" w:rsidR="003E5519" w:rsidRPr="003E5519" w:rsidRDefault="003E5519" w:rsidP="003E5519">
      <w:pPr>
        <w:pStyle w:val="ListParagraph"/>
        <w:numPr>
          <w:ilvl w:val="3"/>
          <w:numId w:val="12"/>
        </w:numPr>
        <w:tabs>
          <w:tab w:val="left" w:pos="2880"/>
          <w:tab w:val="left" w:pos="3600"/>
        </w:tabs>
        <w:suppressAutoHyphens/>
        <w:autoSpaceDN/>
        <w:spacing w:before="0"/>
        <w:ind w:left="1440" w:firstLine="720"/>
        <w:contextualSpacing/>
        <w:jc w:val="both"/>
        <w:rPr>
          <w:rFonts w:ascii="Arial" w:hAnsi="Arial" w:cs="Arial"/>
          <w:sz w:val="24"/>
          <w:szCs w:val="24"/>
        </w:rPr>
      </w:pPr>
      <w:r w:rsidRPr="003E5519">
        <w:rPr>
          <w:rFonts w:ascii="Arial" w:hAnsi="Arial" w:cs="Arial"/>
          <w:b/>
          <w:sz w:val="24"/>
          <w:szCs w:val="24"/>
        </w:rPr>
        <w:t>Transition Provision Pertaining to the Ordinance</w:t>
      </w:r>
      <w:r w:rsidRPr="003E5519">
        <w:rPr>
          <w:rFonts w:ascii="Arial" w:hAnsi="Arial" w:cs="Arial"/>
          <w:sz w:val="24"/>
          <w:szCs w:val="24"/>
        </w:rPr>
        <w:t xml:space="preserve">.   The </w:t>
      </w:r>
      <w:r>
        <w:rPr>
          <w:rFonts w:ascii="Arial" w:hAnsi="Arial" w:cs="Arial"/>
          <w:sz w:val="24"/>
          <w:szCs w:val="24"/>
        </w:rPr>
        <w:t xml:space="preserve">First Selectman is required to </w:t>
      </w:r>
      <w:r w:rsidRPr="003E5519">
        <w:rPr>
          <w:rFonts w:ascii="Arial" w:hAnsi="Arial" w:cs="Arial"/>
          <w:sz w:val="24"/>
          <w:szCs w:val="24"/>
        </w:rPr>
        <w:t>propose said Ordinance on or before the 1</w:t>
      </w:r>
      <w:r w:rsidRPr="003E5519">
        <w:rPr>
          <w:rFonts w:ascii="Arial" w:hAnsi="Arial" w:cs="Arial"/>
          <w:sz w:val="24"/>
          <w:szCs w:val="24"/>
          <w:vertAlign w:val="superscript"/>
        </w:rPr>
        <w:t>st</w:t>
      </w:r>
      <w:r>
        <w:rPr>
          <w:rFonts w:ascii="Arial" w:hAnsi="Arial" w:cs="Arial"/>
          <w:sz w:val="24"/>
          <w:szCs w:val="24"/>
        </w:rPr>
        <w:t xml:space="preserve"> Day of Febru</w:t>
      </w:r>
      <w:r w:rsidRPr="003E5519">
        <w:rPr>
          <w:rFonts w:ascii="Arial" w:hAnsi="Arial" w:cs="Arial"/>
          <w:sz w:val="24"/>
          <w:szCs w:val="24"/>
        </w:rPr>
        <w:t>ary 202</w:t>
      </w:r>
      <w:r>
        <w:rPr>
          <w:rFonts w:ascii="Arial" w:hAnsi="Arial" w:cs="Arial"/>
          <w:sz w:val="24"/>
          <w:szCs w:val="24"/>
        </w:rPr>
        <w:t>6</w:t>
      </w:r>
      <w:r w:rsidRPr="003E5519">
        <w:rPr>
          <w:rFonts w:ascii="Arial" w:hAnsi="Arial" w:cs="Arial"/>
          <w:sz w:val="24"/>
          <w:szCs w:val="24"/>
        </w:rPr>
        <w:t xml:space="preserve">.   In the event the </w:t>
      </w:r>
      <w:r>
        <w:rPr>
          <w:rFonts w:ascii="Arial" w:hAnsi="Arial" w:cs="Arial"/>
          <w:sz w:val="24"/>
          <w:szCs w:val="24"/>
        </w:rPr>
        <w:t xml:space="preserve">First Selectman </w:t>
      </w:r>
      <w:r w:rsidRPr="003E5519">
        <w:rPr>
          <w:rFonts w:ascii="Arial" w:hAnsi="Arial" w:cs="Arial"/>
          <w:sz w:val="24"/>
          <w:szCs w:val="24"/>
        </w:rPr>
        <w:t xml:space="preserve">has not submitted said Ordinance by that time, the </w:t>
      </w:r>
      <w:r>
        <w:rPr>
          <w:rFonts w:ascii="Arial" w:hAnsi="Arial" w:cs="Arial"/>
          <w:sz w:val="24"/>
          <w:szCs w:val="24"/>
        </w:rPr>
        <w:t xml:space="preserve">Board of Selectmen </w:t>
      </w:r>
      <w:r w:rsidRPr="003E5519">
        <w:rPr>
          <w:rFonts w:ascii="Arial" w:hAnsi="Arial" w:cs="Arial"/>
          <w:sz w:val="24"/>
          <w:szCs w:val="24"/>
        </w:rPr>
        <w:t xml:space="preserve">on its own motion is required to proceed with the adoption of the initial ordinance, with the assistance of the Director of Human Resources on or before </w:t>
      </w:r>
      <w:r>
        <w:rPr>
          <w:rFonts w:ascii="Arial" w:hAnsi="Arial" w:cs="Arial"/>
          <w:sz w:val="24"/>
          <w:szCs w:val="24"/>
        </w:rPr>
        <w:t>1</w:t>
      </w:r>
      <w:r w:rsidRPr="003E5519">
        <w:rPr>
          <w:rFonts w:ascii="Arial" w:hAnsi="Arial" w:cs="Arial"/>
          <w:sz w:val="24"/>
          <w:szCs w:val="24"/>
          <w:vertAlign w:val="superscript"/>
        </w:rPr>
        <w:t>st</w:t>
      </w:r>
      <w:r>
        <w:rPr>
          <w:rFonts w:ascii="Arial" w:hAnsi="Arial" w:cs="Arial"/>
          <w:sz w:val="24"/>
          <w:szCs w:val="24"/>
        </w:rPr>
        <w:t xml:space="preserve"> Day of </w:t>
      </w:r>
      <w:r w:rsidRPr="003E5519">
        <w:rPr>
          <w:rFonts w:ascii="Arial" w:hAnsi="Arial" w:cs="Arial"/>
          <w:sz w:val="24"/>
          <w:szCs w:val="24"/>
        </w:rPr>
        <w:t>March 1, 202</w:t>
      </w:r>
      <w:r>
        <w:rPr>
          <w:rFonts w:ascii="Arial" w:hAnsi="Arial" w:cs="Arial"/>
          <w:sz w:val="24"/>
          <w:szCs w:val="24"/>
        </w:rPr>
        <w:t>6</w:t>
      </w:r>
      <w:r w:rsidRPr="003E5519">
        <w:rPr>
          <w:rFonts w:ascii="Arial" w:hAnsi="Arial" w:cs="Arial"/>
          <w:sz w:val="24"/>
          <w:szCs w:val="24"/>
        </w:rPr>
        <w:t xml:space="preserve">.  The position shall be advertised on or before </w:t>
      </w:r>
      <w:r>
        <w:rPr>
          <w:rFonts w:ascii="Arial" w:hAnsi="Arial" w:cs="Arial"/>
          <w:sz w:val="24"/>
          <w:szCs w:val="24"/>
        </w:rPr>
        <w:t>the 1</w:t>
      </w:r>
      <w:r w:rsidRPr="003E5519">
        <w:rPr>
          <w:rFonts w:ascii="Arial" w:hAnsi="Arial" w:cs="Arial"/>
          <w:sz w:val="24"/>
          <w:szCs w:val="24"/>
          <w:vertAlign w:val="superscript"/>
        </w:rPr>
        <w:t>st</w:t>
      </w:r>
      <w:r>
        <w:rPr>
          <w:rFonts w:ascii="Arial" w:hAnsi="Arial" w:cs="Arial"/>
          <w:sz w:val="24"/>
          <w:szCs w:val="24"/>
        </w:rPr>
        <w:t xml:space="preserve"> Day of April </w:t>
      </w:r>
      <w:r w:rsidRPr="003E5519">
        <w:rPr>
          <w:rFonts w:ascii="Arial" w:hAnsi="Arial" w:cs="Arial"/>
          <w:sz w:val="24"/>
          <w:szCs w:val="24"/>
        </w:rPr>
        <w:t>202</w:t>
      </w:r>
      <w:r>
        <w:rPr>
          <w:rFonts w:ascii="Arial" w:hAnsi="Arial" w:cs="Arial"/>
          <w:sz w:val="24"/>
          <w:szCs w:val="24"/>
        </w:rPr>
        <w:t>6</w:t>
      </w:r>
      <w:r w:rsidRPr="003E5519">
        <w:rPr>
          <w:rFonts w:ascii="Arial" w:hAnsi="Arial" w:cs="Arial"/>
          <w:sz w:val="24"/>
          <w:szCs w:val="24"/>
        </w:rPr>
        <w:t xml:space="preserve">2.  This Charter requires appointment of the initial </w:t>
      </w:r>
      <w:r>
        <w:rPr>
          <w:rFonts w:ascii="Arial" w:hAnsi="Arial" w:cs="Arial"/>
          <w:sz w:val="24"/>
          <w:szCs w:val="24"/>
        </w:rPr>
        <w:t xml:space="preserve">Town Administrator </w:t>
      </w:r>
      <w:r w:rsidRPr="003E5519">
        <w:rPr>
          <w:rFonts w:ascii="Arial" w:hAnsi="Arial" w:cs="Arial"/>
          <w:sz w:val="24"/>
          <w:szCs w:val="24"/>
        </w:rPr>
        <w:t>to be no later than July 1, 202</w:t>
      </w:r>
      <w:r>
        <w:rPr>
          <w:rFonts w:ascii="Arial" w:hAnsi="Arial" w:cs="Arial"/>
          <w:sz w:val="24"/>
          <w:szCs w:val="24"/>
        </w:rPr>
        <w:t>6</w:t>
      </w:r>
      <w:r w:rsidRPr="003E5519">
        <w:rPr>
          <w:rFonts w:ascii="Arial" w:hAnsi="Arial" w:cs="Arial"/>
          <w:sz w:val="24"/>
          <w:szCs w:val="24"/>
        </w:rPr>
        <w:t>.</w:t>
      </w:r>
    </w:p>
    <w:p w14:paraId="7FE23F09" w14:textId="77777777" w:rsidR="003E5519" w:rsidRPr="003E5519" w:rsidRDefault="003E5519" w:rsidP="003E5519">
      <w:pPr>
        <w:pStyle w:val="ListParagraph"/>
        <w:tabs>
          <w:tab w:val="left" w:pos="1440"/>
          <w:tab w:val="left" w:pos="8640"/>
          <w:tab w:val="left" w:pos="8820"/>
          <w:tab w:val="left" w:pos="8910"/>
        </w:tabs>
        <w:spacing w:before="0"/>
        <w:ind w:left="720" w:right="50" w:firstLine="0"/>
        <w:rPr>
          <w:rFonts w:ascii="Arial" w:hAnsi="Arial" w:cs="Arial"/>
          <w:sz w:val="24"/>
          <w:szCs w:val="24"/>
        </w:rPr>
      </w:pPr>
    </w:p>
    <w:p w14:paraId="259935E1" w14:textId="77777777" w:rsidR="008558AC" w:rsidRPr="008558AC" w:rsidRDefault="008558AC" w:rsidP="008558AC">
      <w:pPr>
        <w:pStyle w:val="ListParagraph"/>
        <w:numPr>
          <w:ilvl w:val="2"/>
          <w:numId w:val="11"/>
        </w:numPr>
        <w:tabs>
          <w:tab w:val="left" w:pos="1440"/>
          <w:tab w:val="left" w:pos="2160"/>
          <w:tab w:val="left" w:pos="8640"/>
          <w:tab w:val="left" w:pos="8820"/>
          <w:tab w:val="left" w:pos="8910"/>
        </w:tabs>
        <w:spacing w:before="0"/>
        <w:ind w:left="720" w:right="50" w:firstLine="720"/>
        <w:jc w:val="both"/>
        <w:rPr>
          <w:rFonts w:ascii="Arial" w:hAnsi="Arial" w:cs="Arial"/>
          <w:sz w:val="24"/>
          <w:szCs w:val="24"/>
        </w:rPr>
      </w:pPr>
      <w:r w:rsidRPr="008558AC">
        <w:rPr>
          <w:rFonts w:ascii="Arial" w:hAnsi="Arial" w:cs="Arial"/>
          <w:b/>
          <w:sz w:val="24"/>
          <w:szCs w:val="24"/>
        </w:rPr>
        <w:t>Residency Not Required.</w:t>
      </w:r>
      <w:r>
        <w:rPr>
          <w:rFonts w:ascii="Arial" w:hAnsi="Arial" w:cs="Arial"/>
          <w:sz w:val="24"/>
          <w:szCs w:val="24"/>
        </w:rPr>
        <w:t xml:space="preserve">  </w:t>
      </w:r>
      <w:r w:rsidRPr="008558AC">
        <w:rPr>
          <w:rFonts w:ascii="Arial" w:hAnsi="Arial" w:cs="Arial"/>
          <w:sz w:val="24"/>
          <w:szCs w:val="24"/>
        </w:rPr>
        <w:t xml:space="preserve">The Town Administrator need not be an Elector.  </w:t>
      </w:r>
    </w:p>
    <w:p w14:paraId="01B4CB17" w14:textId="77777777" w:rsidR="008558AC" w:rsidRDefault="008558AC" w:rsidP="008558AC">
      <w:pPr>
        <w:pStyle w:val="ListParagraph"/>
        <w:tabs>
          <w:tab w:val="left" w:pos="1440"/>
          <w:tab w:val="left" w:pos="8640"/>
          <w:tab w:val="left" w:pos="8820"/>
          <w:tab w:val="left" w:pos="8910"/>
        </w:tabs>
        <w:spacing w:before="0"/>
        <w:ind w:left="720" w:right="50" w:firstLine="0"/>
        <w:rPr>
          <w:rFonts w:ascii="Arial" w:hAnsi="Arial" w:cs="Arial"/>
          <w:sz w:val="24"/>
        </w:rPr>
      </w:pPr>
    </w:p>
    <w:p w14:paraId="0FDFD660" w14:textId="77777777" w:rsidR="008558AC" w:rsidRDefault="008558AC" w:rsidP="008558AC">
      <w:pPr>
        <w:pStyle w:val="ListParagraph"/>
        <w:numPr>
          <w:ilvl w:val="2"/>
          <w:numId w:val="11"/>
        </w:numPr>
        <w:tabs>
          <w:tab w:val="left" w:pos="1440"/>
          <w:tab w:val="left" w:pos="2160"/>
          <w:tab w:val="left" w:pos="8640"/>
          <w:tab w:val="left" w:pos="8820"/>
          <w:tab w:val="left" w:pos="8910"/>
        </w:tabs>
        <w:spacing w:before="0"/>
        <w:ind w:left="720" w:right="50" w:firstLine="720"/>
        <w:jc w:val="both"/>
        <w:rPr>
          <w:rFonts w:ascii="Arial" w:hAnsi="Arial" w:cs="Arial"/>
          <w:sz w:val="24"/>
          <w:szCs w:val="24"/>
        </w:rPr>
      </w:pPr>
      <w:r w:rsidRPr="008558AC">
        <w:rPr>
          <w:rFonts w:ascii="Arial" w:hAnsi="Arial" w:cs="Arial"/>
          <w:b/>
          <w:sz w:val="24"/>
          <w:szCs w:val="24"/>
        </w:rPr>
        <w:lastRenderedPageBreak/>
        <w:t xml:space="preserve">Discharge of the Town Administrator.  </w:t>
      </w:r>
      <w:r w:rsidRPr="008B0CC2">
        <w:rPr>
          <w:rFonts w:ascii="Arial" w:hAnsi="Arial" w:cs="Arial"/>
          <w:sz w:val="24"/>
          <w:szCs w:val="24"/>
        </w:rPr>
        <w:t xml:space="preserve">The </w:t>
      </w:r>
      <w:r w:rsidR="008B0CC2">
        <w:rPr>
          <w:rFonts w:ascii="Arial" w:hAnsi="Arial" w:cs="Arial"/>
          <w:sz w:val="24"/>
          <w:szCs w:val="24"/>
        </w:rPr>
        <w:t xml:space="preserve">First Selectman </w:t>
      </w:r>
      <w:r w:rsidRPr="008558AC">
        <w:rPr>
          <w:rFonts w:ascii="Arial" w:hAnsi="Arial" w:cs="Arial"/>
          <w:sz w:val="24"/>
          <w:szCs w:val="24"/>
        </w:rPr>
        <w:t>may discharge the Town Administrator with or without cause</w:t>
      </w:r>
      <w:r w:rsidR="008B0CC2">
        <w:rPr>
          <w:rFonts w:ascii="Arial" w:hAnsi="Arial" w:cs="Arial"/>
          <w:sz w:val="24"/>
          <w:szCs w:val="24"/>
        </w:rPr>
        <w:t xml:space="preserve">.  The </w:t>
      </w:r>
      <w:r w:rsidR="008B0CC2" w:rsidRPr="008558AC">
        <w:rPr>
          <w:rFonts w:ascii="Arial" w:hAnsi="Arial" w:cs="Arial"/>
          <w:sz w:val="24"/>
          <w:szCs w:val="24"/>
        </w:rPr>
        <w:t>Board of Selectmen</w:t>
      </w:r>
      <w:r w:rsidRPr="008558AC">
        <w:rPr>
          <w:rFonts w:ascii="Arial" w:hAnsi="Arial" w:cs="Arial"/>
          <w:sz w:val="24"/>
          <w:szCs w:val="24"/>
        </w:rPr>
        <w:t xml:space="preserve"> </w:t>
      </w:r>
      <w:r w:rsidR="00246F80">
        <w:rPr>
          <w:rFonts w:ascii="Arial" w:hAnsi="Arial" w:cs="Arial"/>
          <w:sz w:val="24"/>
          <w:szCs w:val="24"/>
        </w:rPr>
        <w:t>al</w:t>
      </w:r>
      <w:r w:rsidR="008B0CC2">
        <w:rPr>
          <w:rFonts w:ascii="Arial" w:hAnsi="Arial" w:cs="Arial"/>
          <w:sz w:val="24"/>
          <w:szCs w:val="24"/>
        </w:rPr>
        <w:t xml:space="preserve">so discharge the Town Administrator, on its own motion, with or without cause, </w:t>
      </w:r>
      <w:r w:rsidRPr="008558AC">
        <w:rPr>
          <w:rFonts w:ascii="Arial" w:hAnsi="Arial" w:cs="Arial"/>
          <w:sz w:val="24"/>
          <w:szCs w:val="24"/>
        </w:rPr>
        <w:t xml:space="preserve">upon the affirmative vote of </w:t>
      </w:r>
      <w:r w:rsidRPr="008558AC">
        <w:rPr>
          <w:rFonts w:ascii="Arial" w:hAnsi="Arial" w:cs="Arial"/>
          <w:b/>
          <w:sz w:val="24"/>
          <w:szCs w:val="24"/>
        </w:rPr>
        <w:t>four members</w:t>
      </w:r>
      <w:r w:rsidRPr="008558AC">
        <w:rPr>
          <w:rFonts w:ascii="Arial" w:hAnsi="Arial" w:cs="Arial"/>
          <w:sz w:val="24"/>
          <w:szCs w:val="24"/>
        </w:rPr>
        <w:t xml:space="preserve"> of the Board. </w:t>
      </w:r>
    </w:p>
    <w:p w14:paraId="192FCA04" w14:textId="77777777" w:rsidR="008558AC" w:rsidRDefault="008558AC" w:rsidP="00D7322E">
      <w:pPr>
        <w:pStyle w:val="ListParagraph"/>
        <w:tabs>
          <w:tab w:val="left" w:pos="720"/>
          <w:tab w:val="left" w:pos="1440"/>
          <w:tab w:val="left" w:pos="8640"/>
          <w:tab w:val="left" w:pos="8820"/>
          <w:tab w:val="left" w:pos="8910"/>
        </w:tabs>
        <w:spacing w:before="0"/>
        <w:ind w:left="720" w:right="50" w:firstLine="0"/>
        <w:rPr>
          <w:rFonts w:ascii="Arial" w:hAnsi="Arial" w:cs="Arial"/>
          <w:sz w:val="24"/>
        </w:rPr>
      </w:pPr>
    </w:p>
    <w:p w14:paraId="5965BB37" w14:textId="77777777" w:rsidR="00D81191" w:rsidRDefault="00991AFB" w:rsidP="00D81191">
      <w:pPr>
        <w:pStyle w:val="ListParagraph"/>
        <w:numPr>
          <w:ilvl w:val="0"/>
          <w:numId w:val="11"/>
        </w:numPr>
        <w:tabs>
          <w:tab w:val="left" w:pos="1440"/>
          <w:tab w:val="left" w:pos="8640"/>
          <w:tab w:val="left" w:pos="8820"/>
          <w:tab w:val="left" w:pos="8910"/>
        </w:tabs>
        <w:spacing w:before="0"/>
        <w:ind w:left="0" w:right="50" w:firstLine="720"/>
        <w:jc w:val="both"/>
        <w:rPr>
          <w:rFonts w:ascii="Arial" w:hAnsi="Arial" w:cs="Arial"/>
          <w:sz w:val="24"/>
          <w:szCs w:val="24"/>
        </w:rPr>
      </w:pPr>
      <w:r>
        <w:rPr>
          <w:rFonts w:ascii="Arial" w:hAnsi="Arial" w:cs="Arial"/>
          <w:b/>
          <w:sz w:val="24"/>
          <w:szCs w:val="24"/>
        </w:rPr>
        <w:t>Funct</w:t>
      </w:r>
      <w:r w:rsidR="005862A8">
        <w:rPr>
          <w:rFonts w:ascii="Arial" w:hAnsi="Arial" w:cs="Arial"/>
          <w:b/>
          <w:sz w:val="24"/>
          <w:szCs w:val="24"/>
        </w:rPr>
        <w:t>i</w:t>
      </w:r>
      <w:r>
        <w:rPr>
          <w:rFonts w:ascii="Arial" w:hAnsi="Arial" w:cs="Arial"/>
          <w:b/>
          <w:sz w:val="24"/>
          <w:szCs w:val="24"/>
        </w:rPr>
        <w:t>ons of the Town Administrator</w:t>
      </w:r>
      <w:r w:rsidR="00E000CC" w:rsidRPr="00D7322E">
        <w:rPr>
          <w:rFonts w:ascii="Arial" w:hAnsi="Arial" w:cs="Arial"/>
          <w:b/>
          <w:sz w:val="24"/>
          <w:szCs w:val="24"/>
        </w:rPr>
        <w:t>.</w:t>
      </w:r>
      <w:r w:rsidR="00E000CC" w:rsidRPr="00D7322E">
        <w:rPr>
          <w:rFonts w:ascii="Arial" w:hAnsi="Arial" w:cs="Arial"/>
          <w:sz w:val="24"/>
          <w:szCs w:val="24"/>
        </w:rPr>
        <w:t xml:space="preserve"> The Town Administrator shall be the </w:t>
      </w:r>
      <w:r w:rsidR="00D7322E" w:rsidRPr="00D7322E">
        <w:rPr>
          <w:rFonts w:ascii="Arial" w:hAnsi="Arial" w:cs="Arial"/>
          <w:sz w:val="24"/>
          <w:szCs w:val="24"/>
        </w:rPr>
        <w:t>c</w:t>
      </w:r>
      <w:r w:rsidR="00E000CC" w:rsidRPr="00D7322E">
        <w:rPr>
          <w:rFonts w:ascii="Arial" w:hAnsi="Arial" w:cs="Arial"/>
          <w:sz w:val="24"/>
          <w:szCs w:val="24"/>
        </w:rPr>
        <w:t xml:space="preserve">hief </w:t>
      </w:r>
      <w:r w:rsidR="00D7322E" w:rsidRPr="00D7322E">
        <w:rPr>
          <w:rFonts w:ascii="Arial" w:hAnsi="Arial" w:cs="Arial"/>
          <w:sz w:val="24"/>
          <w:szCs w:val="24"/>
        </w:rPr>
        <w:t>a</w:t>
      </w:r>
      <w:r w:rsidR="00E000CC" w:rsidRPr="00D7322E">
        <w:rPr>
          <w:rFonts w:ascii="Arial" w:hAnsi="Arial" w:cs="Arial"/>
          <w:sz w:val="24"/>
          <w:szCs w:val="24"/>
        </w:rPr>
        <w:t xml:space="preserve">dministrative </w:t>
      </w:r>
      <w:r w:rsidR="00D7322E" w:rsidRPr="00D7322E">
        <w:rPr>
          <w:rFonts w:ascii="Arial" w:hAnsi="Arial" w:cs="Arial"/>
          <w:sz w:val="24"/>
          <w:szCs w:val="24"/>
        </w:rPr>
        <w:t>o</w:t>
      </w:r>
      <w:r w:rsidR="00E000CC" w:rsidRPr="00D7322E">
        <w:rPr>
          <w:rFonts w:ascii="Arial" w:hAnsi="Arial" w:cs="Arial"/>
          <w:sz w:val="24"/>
          <w:szCs w:val="24"/>
        </w:rPr>
        <w:t xml:space="preserve">fficer of the Town.  </w:t>
      </w:r>
    </w:p>
    <w:p w14:paraId="2ECC1CED" w14:textId="77777777" w:rsidR="00D81191" w:rsidRDefault="00D81191" w:rsidP="00D81191">
      <w:pPr>
        <w:tabs>
          <w:tab w:val="left" w:pos="1440"/>
          <w:tab w:val="left" w:pos="8640"/>
          <w:tab w:val="left" w:pos="8820"/>
          <w:tab w:val="left" w:pos="8910"/>
        </w:tabs>
        <w:ind w:right="50"/>
        <w:rPr>
          <w:rFonts w:ascii="Arial" w:hAnsi="Arial" w:cs="Arial"/>
          <w:sz w:val="24"/>
          <w:szCs w:val="24"/>
        </w:rPr>
      </w:pPr>
    </w:p>
    <w:p w14:paraId="677E71CF" w14:textId="5F46B7DB" w:rsidR="00D81191" w:rsidRPr="00D7322E" w:rsidRDefault="00D81191" w:rsidP="00D81191">
      <w:pPr>
        <w:pStyle w:val="ListParagraph"/>
        <w:numPr>
          <w:ilvl w:val="1"/>
          <w:numId w:val="11"/>
        </w:numPr>
        <w:tabs>
          <w:tab w:val="left" w:pos="1440"/>
          <w:tab w:val="left" w:pos="2070"/>
          <w:tab w:val="left" w:pos="8640"/>
          <w:tab w:val="left" w:pos="8820"/>
          <w:tab w:val="left" w:pos="8910"/>
        </w:tabs>
        <w:spacing w:before="0"/>
        <w:ind w:left="720" w:right="50" w:firstLine="720"/>
        <w:jc w:val="both"/>
        <w:rPr>
          <w:rFonts w:ascii="Arial" w:hAnsi="Arial" w:cs="Arial"/>
          <w:sz w:val="24"/>
          <w:szCs w:val="24"/>
        </w:rPr>
      </w:pPr>
      <w:r>
        <w:rPr>
          <w:rFonts w:ascii="Arial" w:hAnsi="Arial" w:cs="Arial"/>
          <w:b/>
          <w:sz w:val="24"/>
          <w:szCs w:val="24"/>
        </w:rPr>
        <w:t>Generally.</w:t>
      </w:r>
      <w:r>
        <w:rPr>
          <w:rFonts w:ascii="Arial" w:hAnsi="Arial" w:cs="Arial"/>
          <w:sz w:val="24"/>
          <w:szCs w:val="24"/>
        </w:rPr>
        <w:t xml:space="preserve">  </w:t>
      </w:r>
      <w:r w:rsidRPr="00D7322E">
        <w:rPr>
          <w:rFonts w:ascii="Arial" w:hAnsi="Arial" w:cs="Arial"/>
          <w:sz w:val="24"/>
          <w:szCs w:val="24"/>
        </w:rPr>
        <w:t xml:space="preserve">The Town Administrator shall assist the First Selectman and Board of Selectmen in conducting Town affairs by performing such responsible and high level administrative, supervisory and research duties and functions as are specified in this Charter, and as may be properly delegated to the Town Administrator by the First Selectman or the Board of Selectmen consistent with this Charter and other applicable law. </w:t>
      </w:r>
    </w:p>
    <w:p w14:paraId="78E0F780" w14:textId="77777777" w:rsidR="00D81191" w:rsidRPr="00D7322E" w:rsidRDefault="00D81191" w:rsidP="00D81191">
      <w:pPr>
        <w:pStyle w:val="ListParagraph"/>
        <w:tabs>
          <w:tab w:val="left" w:pos="1440"/>
          <w:tab w:val="left" w:pos="2070"/>
          <w:tab w:val="left" w:pos="8640"/>
          <w:tab w:val="left" w:pos="8820"/>
          <w:tab w:val="left" w:pos="8910"/>
        </w:tabs>
        <w:spacing w:before="0"/>
        <w:ind w:left="1440" w:right="50" w:firstLine="0"/>
        <w:rPr>
          <w:rFonts w:ascii="Arial" w:hAnsi="Arial" w:cs="Arial"/>
          <w:sz w:val="24"/>
          <w:szCs w:val="24"/>
        </w:rPr>
      </w:pPr>
    </w:p>
    <w:p w14:paraId="6983D984" w14:textId="77777777" w:rsidR="00D81191" w:rsidRDefault="00D81191" w:rsidP="00D81191">
      <w:pPr>
        <w:pStyle w:val="ListParagraph"/>
        <w:numPr>
          <w:ilvl w:val="1"/>
          <w:numId w:val="11"/>
        </w:numPr>
        <w:tabs>
          <w:tab w:val="left" w:pos="1440"/>
          <w:tab w:val="left" w:pos="2070"/>
          <w:tab w:val="left" w:pos="8640"/>
          <w:tab w:val="left" w:pos="8820"/>
          <w:tab w:val="left" w:pos="8910"/>
        </w:tabs>
        <w:spacing w:before="0"/>
        <w:ind w:left="720" w:right="50" w:firstLine="720"/>
        <w:jc w:val="both"/>
        <w:rPr>
          <w:rFonts w:ascii="Arial" w:hAnsi="Arial" w:cs="Arial"/>
          <w:sz w:val="24"/>
          <w:szCs w:val="24"/>
        </w:rPr>
      </w:pPr>
      <w:r w:rsidRPr="00D7322E">
        <w:rPr>
          <w:rFonts w:ascii="Arial" w:hAnsi="Arial" w:cs="Arial"/>
          <w:b/>
          <w:sz w:val="24"/>
          <w:szCs w:val="24"/>
        </w:rPr>
        <w:t>Conflicts of Interest.</w:t>
      </w:r>
      <w:r w:rsidRPr="00D7322E">
        <w:rPr>
          <w:rFonts w:ascii="Arial" w:hAnsi="Arial" w:cs="Arial"/>
          <w:sz w:val="24"/>
          <w:szCs w:val="24"/>
        </w:rPr>
        <w:t xml:space="preserve">  The </w:t>
      </w:r>
      <w:r>
        <w:rPr>
          <w:rFonts w:ascii="Arial" w:hAnsi="Arial" w:cs="Arial"/>
          <w:sz w:val="24"/>
          <w:szCs w:val="24"/>
        </w:rPr>
        <w:t xml:space="preserve">Town Administrator </w:t>
      </w:r>
      <w:r w:rsidRPr="00D7322E">
        <w:rPr>
          <w:rFonts w:ascii="Arial" w:hAnsi="Arial" w:cs="Arial"/>
          <w:sz w:val="24"/>
          <w:szCs w:val="24"/>
        </w:rPr>
        <w:t xml:space="preserve">shall devote </w:t>
      </w:r>
      <w:r>
        <w:rPr>
          <w:rFonts w:ascii="Arial" w:hAnsi="Arial" w:cs="Arial"/>
          <w:sz w:val="24"/>
          <w:szCs w:val="24"/>
        </w:rPr>
        <w:t xml:space="preserve">full time </w:t>
      </w:r>
      <w:r w:rsidRPr="00D7322E">
        <w:rPr>
          <w:rFonts w:ascii="Arial" w:hAnsi="Arial" w:cs="Arial"/>
          <w:sz w:val="24"/>
          <w:szCs w:val="24"/>
        </w:rPr>
        <w:t xml:space="preserve">to the management of the </w:t>
      </w:r>
      <w:r>
        <w:rPr>
          <w:rFonts w:ascii="Arial" w:hAnsi="Arial" w:cs="Arial"/>
          <w:sz w:val="24"/>
          <w:szCs w:val="24"/>
        </w:rPr>
        <w:t>T</w:t>
      </w:r>
      <w:r w:rsidRPr="00D7322E">
        <w:rPr>
          <w:rFonts w:ascii="Arial" w:hAnsi="Arial" w:cs="Arial"/>
          <w:sz w:val="24"/>
          <w:szCs w:val="24"/>
        </w:rPr>
        <w:t xml:space="preserve">own's affairs and shall not, during </w:t>
      </w:r>
      <w:r>
        <w:rPr>
          <w:rFonts w:ascii="Arial" w:hAnsi="Arial" w:cs="Arial"/>
          <w:sz w:val="24"/>
          <w:szCs w:val="24"/>
        </w:rPr>
        <w:t xml:space="preserve">the </w:t>
      </w:r>
      <w:r w:rsidRPr="00D7322E">
        <w:rPr>
          <w:rFonts w:ascii="Arial" w:hAnsi="Arial" w:cs="Arial"/>
          <w:sz w:val="24"/>
          <w:szCs w:val="24"/>
        </w:rPr>
        <w:t>term of office, be an employee of or perform any executive duty for any person, firm, corporation or institution other than the Town.</w:t>
      </w:r>
    </w:p>
    <w:p w14:paraId="023C8C13" w14:textId="77777777" w:rsidR="00D81191" w:rsidRPr="00D81191" w:rsidRDefault="00D81191" w:rsidP="00D81191">
      <w:pPr>
        <w:tabs>
          <w:tab w:val="left" w:pos="1440"/>
          <w:tab w:val="left" w:pos="8640"/>
          <w:tab w:val="left" w:pos="8820"/>
          <w:tab w:val="left" w:pos="8910"/>
        </w:tabs>
        <w:ind w:right="50"/>
        <w:rPr>
          <w:rFonts w:ascii="Arial" w:hAnsi="Arial" w:cs="Arial"/>
          <w:sz w:val="24"/>
          <w:szCs w:val="24"/>
        </w:rPr>
      </w:pPr>
    </w:p>
    <w:p w14:paraId="67D676B0" w14:textId="77777777" w:rsidR="003705F4" w:rsidRPr="00D81191" w:rsidRDefault="003705F4" w:rsidP="00D81191">
      <w:pPr>
        <w:pStyle w:val="ListParagraph"/>
        <w:numPr>
          <w:ilvl w:val="0"/>
          <w:numId w:val="11"/>
        </w:numPr>
        <w:tabs>
          <w:tab w:val="left" w:pos="1440"/>
          <w:tab w:val="left" w:pos="8640"/>
          <w:tab w:val="left" w:pos="8820"/>
          <w:tab w:val="left" w:pos="8910"/>
        </w:tabs>
        <w:spacing w:before="0"/>
        <w:ind w:left="0" w:right="50" w:firstLine="720"/>
        <w:jc w:val="both"/>
        <w:rPr>
          <w:rFonts w:ascii="Arial" w:hAnsi="Arial" w:cs="Arial"/>
          <w:sz w:val="24"/>
          <w:szCs w:val="24"/>
        </w:rPr>
      </w:pPr>
      <w:r w:rsidRPr="00D81191">
        <w:rPr>
          <w:rFonts w:ascii="Arial" w:hAnsi="Arial" w:cs="Arial"/>
          <w:b/>
          <w:sz w:val="24"/>
          <w:szCs w:val="24"/>
        </w:rPr>
        <w:t>Powers and Duties.</w:t>
      </w:r>
      <w:r w:rsidRPr="00D81191">
        <w:rPr>
          <w:rFonts w:ascii="Arial" w:hAnsi="Arial" w:cs="Arial"/>
          <w:sz w:val="24"/>
          <w:szCs w:val="24"/>
        </w:rPr>
        <w:t xml:space="preserve">  The </w:t>
      </w:r>
      <w:r w:rsidR="00D81191">
        <w:rPr>
          <w:rFonts w:ascii="Arial" w:hAnsi="Arial" w:cs="Arial"/>
          <w:sz w:val="24"/>
          <w:szCs w:val="24"/>
        </w:rPr>
        <w:t>Town Administrator s</w:t>
      </w:r>
      <w:r w:rsidRPr="00D81191">
        <w:rPr>
          <w:rFonts w:ascii="Arial" w:hAnsi="Arial" w:cs="Arial"/>
          <w:sz w:val="24"/>
          <w:szCs w:val="24"/>
        </w:rPr>
        <w:t xml:space="preserve">hall report directly to the </w:t>
      </w:r>
      <w:r w:rsidR="00D81191">
        <w:rPr>
          <w:rFonts w:ascii="Arial" w:hAnsi="Arial" w:cs="Arial"/>
          <w:sz w:val="24"/>
          <w:szCs w:val="24"/>
        </w:rPr>
        <w:t>First Selectman and Board of Selectman</w:t>
      </w:r>
      <w:r w:rsidRPr="00D81191">
        <w:rPr>
          <w:rFonts w:ascii="Arial" w:hAnsi="Arial" w:cs="Arial"/>
          <w:sz w:val="24"/>
          <w:szCs w:val="24"/>
        </w:rPr>
        <w:t xml:space="preserve">.  In this respect, the </w:t>
      </w:r>
      <w:r w:rsidR="00D81191">
        <w:rPr>
          <w:rFonts w:ascii="Arial" w:hAnsi="Arial" w:cs="Arial"/>
          <w:sz w:val="24"/>
          <w:szCs w:val="24"/>
        </w:rPr>
        <w:t>Town Administrator</w:t>
      </w:r>
      <w:r w:rsidRPr="00D81191">
        <w:rPr>
          <w:rFonts w:ascii="Arial" w:hAnsi="Arial" w:cs="Arial"/>
          <w:sz w:val="24"/>
          <w:szCs w:val="24"/>
        </w:rPr>
        <w:t xml:space="preserve"> shall:</w:t>
      </w:r>
    </w:p>
    <w:p w14:paraId="29942A37" w14:textId="77777777" w:rsidR="003705F4" w:rsidRPr="00D81191" w:rsidRDefault="003705F4" w:rsidP="003705F4">
      <w:pPr>
        <w:rPr>
          <w:rFonts w:ascii="Arial" w:hAnsi="Arial" w:cs="Arial"/>
          <w:sz w:val="24"/>
          <w:szCs w:val="24"/>
        </w:rPr>
      </w:pPr>
    </w:p>
    <w:p w14:paraId="34243628" w14:textId="77777777" w:rsidR="00D81191" w:rsidRDefault="003705F4" w:rsidP="00D81191">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pacing w:val="2"/>
          <w:sz w:val="24"/>
          <w:szCs w:val="24"/>
        </w:rPr>
        <w:t xml:space="preserve">Perform such duties as the </w:t>
      </w:r>
      <w:r w:rsidR="00991AFB">
        <w:rPr>
          <w:rFonts w:ascii="Arial" w:hAnsi="Arial" w:cs="Arial"/>
          <w:spacing w:val="2"/>
          <w:sz w:val="24"/>
          <w:szCs w:val="24"/>
        </w:rPr>
        <w:t xml:space="preserve">First Selectman and Board of Selectmen </w:t>
      </w:r>
      <w:r w:rsidRPr="00D81191">
        <w:rPr>
          <w:rFonts w:ascii="Arial" w:hAnsi="Arial" w:cs="Arial"/>
          <w:spacing w:val="2"/>
          <w:sz w:val="24"/>
          <w:szCs w:val="24"/>
        </w:rPr>
        <w:t xml:space="preserve">may from time to time determine, in addition to those set forth in this Charter and Ordinances. </w:t>
      </w:r>
    </w:p>
    <w:p w14:paraId="6C3E5C85" w14:textId="77777777" w:rsidR="00D81191" w:rsidRDefault="00D81191" w:rsidP="00D81191">
      <w:pPr>
        <w:pStyle w:val="ListParagraph"/>
        <w:widowControl/>
        <w:autoSpaceDE/>
        <w:autoSpaceDN/>
        <w:spacing w:before="0"/>
        <w:ind w:left="1440" w:firstLine="0"/>
        <w:contextualSpacing/>
        <w:jc w:val="both"/>
        <w:rPr>
          <w:rFonts w:ascii="Arial" w:hAnsi="Arial" w:cs="Arial"/>
          <w:spacing w:val="2"/>
          <w:sz w:val="24"/>
          <w:szCs w:val="24"/>
        </w:rPr>
      </w:pPr>
    </w:p>
    <w:p w14:paraId="2F7038CD" w14:textId="37084246" w:rsidR="00991AFB" w:rsidRPr="00991AFB" w:rsidRDefault="00D81191" w:rsidP="00991AFB">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z w:val="24"/>
          <w:szCs w:val="24"/>
        </w:rPr>
        <w:t>Manag</w:t>
      </w:r>
      <w:r>
        <w:rPr>
          <w:rFonts w:ascii="Arial" w:hAnsi="Arial" w:cs="Arial"/>
          <w:sz w:val="24"/>
          <w:szCs w:val="24"/>
        </w:rPr>
        <w:t>e</w:t>
      </w:r>
      <w:r w:rsidRPr="00D81191">
        <w:rPr>
          <w:rFonts w:ascii="Arial" w:hAnsi="Arial" w:cs="Arial"/>
          <w:sz w:val="24"/>
          <w:szCs w:val="24"/>
        </w:rPr>
        <w:t xml:space="preserve"> </w:t>
      </w:r>
      <w:r w:rsidR="003A6A9D">
        <w:rPr>
          <w:rFonts w:ascii="Arial" w:hAnsi="Arial" w:cs="Arial"/>
          <w:sz w:val="24"/>
          <w:szCs w:val="24"/>
        </w:rPr>
        <w:t xml:space="preserve">and coordinate </w:t>
      </w:r>
      <w:r w:rsidRPr="00D81191">
        <w:rPr>
          <w:rFonts w:ascii="Arial" w:hAnsi="Arial" w:cs="Arial"/>
          <w:sz w:val="24"/>
          <w:szCs w:val="24"/>
        </w:rPr>
        <w:t xml:space="preserve">the day-to-day operations of </w:t>
      </w:r>
      <w:r>
        <w:rPr>
          <w:rFonts w:ascii="Arial" w:hAnsi="Arial" w:cs="Arial"/>
          <w:sz w:val="24"/>
          <w:szCs w:val="24"/>
        </w:rPr>
        <w:t xml:space="preserve">the Town </w:t>
      </w:r>
      <w:r w:rsidRPr="00D81191">
        <w:rPr>
          <w:rFonts w:ascii="Arial" w:hAnsi="Arial" w:cs="Arial"/>
          <w:sz w:val="24"/>
          <w:szCs w:val="24"/>
        </w:rPr>
        <w:t>including, but not limited to, administrative services, public works, building and grounds maintenance, public safety, social services, recreation services and library services</w:t>
      </w:r>
      <w:r w:rsidR="00991AFB">
        <w:rPr>
          <w:rFonts w:ascii="Arial" w:hAnsi="Arial" w:cs="Arial"/>
          <w:sz w:val="24"/>
          <w:szCs w:val="24"/>
        </w:rPr>
        <w:t xml:space="preserve">; and, exercise </w:t>
      </w:r>
      <w:r w:rsidR="00991AFB" w:rsidRPr="00991AFB">
        <w:rPr>
          <w:rFonts w:ascii="Arial" w:hAnsi="Arial" w:cs="Arial"/>
          <w:sz w:val="24"/>
        </w:rPr>
        <w:t>oversight on all Town-owned buildings</w:t>
      </w:r>
      <w:r w:rsidR="00991AFB" w:rsidRPr="00991AFB">
        <w:rPr>
          <w:rFonts w:ascii="Arial" w:hAnsi="Arial" w:cs="Arial"/>
          <w:b/>
          <w:sz w:val="24"/>
          <w:u w:val="single"/>
        </w:rPr>
        <w:t xml:space="preserve"> including</w:t>
      </w:r>
      <w:r w:rsidR="00991AFB">
        <w:rPr>
          <w:rFonts w:ascii="Arial" w:hAnsi="Arial" w:cs="Arial"/>
          <w:sz w:val="24"/>
        </w:rPr>
        <w:t xml:space="preserve"> </w:t>
      </w:r>
      <w:r w:rsidR="00991AFB" w:rsidRPr="00991AFB">
        <w:rPr>
          <w:rFonts w:ascii="Arial" w:hAnsi="Arial" w:cs="Arial"/>
          <w:sz w:val="24"/>
        </w:rPr>
        <w:t>school</w:t>
      </w:r>
      <w:r w:rsidR="00991AFB" w:rsidRPr="00991AFB">
        <w:rPr>
          <w:rFonts w:ascii="Arial" w:hAnsi="Arial" w:cs="Arial"/>
          <w:spacing w:val="-9"/>
          <w:sz w:val="24"/>
        </w:rPr>
        <w:t xml:space="preserve"> </w:t>
      </w:r>
      <w:r w:rsidR="00991AFB" w:rsidRPr="00991AFB">
        <w:rPr>
          <w:rFonts w:ascii="Arial" w:hAnsi="Arial" w:cs="Arial"/>
          <w:sz w:val="24"/>
        </w:rPr>
        <w:t>facilities</w:t>
      </w:r>
      <w:r w:rsidR="00991AFB">
        <w:rPr>
          <w:rStyle w:val="FootnoteReference"/>
          <w:rFonts w:ascii="Arial" w:hAnsi="Arial" w:cs="Arial"/>
          <w:sz w:val="24"/>
        </w:rPr>
        <w:footnoteReference w:id="34"/>
      </w:r>
      <w:r w:rsidR="00991AFB" w:rsidRPr="00991AFB">
        <w:rPr>
          <w:rFonts w:ascii="Arial" w:hAnsi="Arial" w:cs="Arial"/>
          <w:sz w:val="24"/>
        </w:rPr>
        <w:t>.</w:t>
      </w:r>
    </w:p>
    <w:p w14:paraId="7F3FEC42" w14:textId="77777777" w:rsidR="00D81191" w:rsidRDefault="00D81191" w:rsidP="00D81191">
      <w:pPr>
        <w:pStyle w:val="ListParagraph"/>
        <w:widowControl/>
        <w:autoSpaceDE/>
        <w:autoSpaceDN/>
        <w:spacing w:before="0"/>
        <w:ind w:left="1440" w:firstLine="0"/>
        <w:contextualSpacing/>
        <w:jc w:val="both"/>
        <w:rPr>
          <w:rFonts w:ascii="Arial" w:hAnsi="Arial" w:cs="Arial"/>
          <w:spacing w:val="2"/>
          <w:sz w:val="24"/>
          <w:szCs w:val="24"/>
        </w:rPr>
      </w:pPr>
    </w:p>
    <w:p w14:paraId="52578D5F" w14:textId="52E3389E" w:rsidR="00D81191" w:rsidRPr="00D81191" w:rsidRDefault="00D81191" w:rsidP="00D81191">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z w:val="24"/>
          <w:szCs w:val="24"/>
        </w:rPr>
        <w:t>Coordinat</w:t>
      </w:r>
      <w:r>
        <w:rPr>
          <w:rFonts w:ascii="Arial" w:hAnsi="Arial" w:cs="Arial"/>
          <w:sz w:val="24"/>
          <w:szCs w:val="24"/>
        </w:rPr>
        <w:t>e</w:t>
      </w:r>
      <w:r w:rsidRPr="00D81191">
        <w:rPr>
          <w:rFonts w:ascii="Arial" w:hAnsi="Arial" w:cs="Arial"/>
          <w:sz w:val="24"/>
          <w:szCs w:val="24"/>
        </w:rPr>
        <w:t xml:space="preserve"> the preparation of annual general government budget, capital improvements budget and debt service budget </w:t>
      </w:r>
      <w:r w:rsidR="00840AC3">
        <w:rPr>
          <w:rFonts w:ascii="Arial" w:hAnsi="Arial" w:cs="Arial"/>
          <w:sz w:val="24"/>
          <w:szCs w:val="24"/>
        </w:rPr>
        <w:t xml:space="preserve">under the supervision of the </w:t>
      </w:r>
      <w:r w:rsidRPr="00D81191">
        <w:rPr>
          <w:rFonts w:ascii="Arial" w:hAnsi="Arial" w:cs="Arial"/>
          <w:sz w:val="24"/>
          <w:szCs w:val="24"/>
        </w:rPr>
        <w:t>First Selectman</w:t>
      </w:r>
      <w:r w:rsidR="005862A8">
        <w:rPr>
          <w:rFonts w:ascii="Arial" w:hAnsi="Arial" w:cs="Arial"/>
          <w:sz w:val="24"/>
          <w:szCs w:val="24"/>
        </w:rPr>
        <w:t xml:space="preserve"> and in conjunction with </w:t>
      </w:r>
      <w:r>
        <w:rPr>
          <w:rFonts w:ascii="Arial" w:hAnsi="Arial" w:cs="Arial"/>
          <w:sz w:val="24"/>
          <w:szCs w:val="24"/>
        </w:rPr>
        <w:t>the Board of Selectmen and Board of Finance.</w:t>
      </w:r>
    </w:p>
    <w:p w14:paraId="03D756D9" w14:textId="77777777" w:rsidR="00246F80" w:rsidRPr="00246F80" w:rsidRDefault="00246F80" w:rsidP="00246F80">
      <w:pPr>
        <w:pStyle w:val="ListParagraph"/>
        <w:widowControl/>
        <w:autoSpaceDE/>
        <w:autoSpaceDN/>
        <w:spacing w:before="0"/>
        <w:ind w:left="1440" w:firstLine="0"/>
        <w:contextualSpacing/>
        <w:jc w:val="both"/>
        <w:rPr>
          <w:rFonts w:ascii="Arial" w:hAnsi="Arial" w:cs="Arial"/>
          <w:spacing w:val="2"/>
          <w:sz w:val="24"/>
          <w:szCs w:val="24"/>
        </w:rPr>
      </w:pPr>
    </w:p>
    <w:p w14:paraId="772B746E" w14:textId="71FFE049" w:rsidR="00D81191" w:rsidRPr="00D81191" w:rsidRDefault="00D81191" w:rsidP="00D81191">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z w:val="24"/>
          <w:szCs w:val="24"/>
        </w:rPr>
        <w:t xml:space="preserve">Develop and recommend to the </w:t>
      </w:r>
      <w:r w:rsidR="00840AC3">
        <w:rPr>
          <w:rFonts w:ascii="Arial" w:hAnsi="Arial" w:cs="Arial"/>
          <w:sz w:val="24"/>
          <w:szCs w:val="24"/>
        </w:rPr>
        <w:t xml:space="preserve">First Selectman, </w:t>
      </w:r>
      <w:r w:rsidRPr="00D81191">
        <w:rPr>
          <w:rFonts w:ascii="Arial" w:hAnsi="Arial" w:cs="Arial"/>
          <w:sz w:val="24"/>
          <w:szCs w:val="24"/>
        </w:rPr>
        <w:t xml:space="preserve">Board of Selectmen </w:t>
      </w:r>
      <w:r>
        <w:rPr>
          <w:rFonts w:ascii="Arial" w:hAnsi="Arial" w:cs="Arial"/>
          <w:sz w:val="24"/>
          <w:szCs w:val="24"/>
        </w:rPr>
        <w:t xml:space="preserve">and the Board of Finance </w:t>
      </w:r>
      <w:r w:rsidRPr="00D81191">
        <w:rPr>
          <w:rFonts w:ascii="Arial" w:hAnsi="Arial" w:cs="Arial"/>
          <w:sz w:val="24"/>
          <w:szCs w:val="24"/>
        </w:rPr>
        <w:t>long</w:t>
      </w:r>
      <w:r>
        <w:rPr>
          <w:rFonts w:ascii="Arial" w:hAnsi="Arial" w:cs="Arial"/>
          <w:sz w:val="24"/>
          <w:szCs w:val="24"/>
        </w:rPr>
        <w:t>-</w:t>
      </w:r>
      <w:r w:rsidRPr="00D81191">
        <w:rPr>
          <w:rFonts w:ascii="Arial" w:hAnsi="Arial" w:cs="Arial"/>
          <w:sz w:val="24"/>
          <w:szCs w:val="24"/>
        </w:rPr>
        <w:t xml:space="preserve">range capital and infrastructure improvement plans. </w:t>
      </w:r>
    </w:p>
    <w:p w14:paraId="591EA99A" w14:textId="77777777" w:rsidR="00D81191" w:rsidRDefault="00D81191" w:rsidP="00D81191">
      <w:pPr>
        <w:pStyle w:val="ListParagraph"/>
        <w:widowControl/>
        <w:autoSpaceDE/>
        <w:autoSpaceDN/>
        <w:spacing w:before="0"/>
        <w:ind w:left="1440" w:firstLine="0"/>
        <w:contextualSpacing/>
        <w:jc w:val="both"/>
        <w:rPr>
          <w:rFonts w:ascii="Arial" w:hAnsi="Arial" w:cs="Arial"/>
          <w:spacing w:val="2"/>
          <w:sz w:val="24"/>
          <w:szCs w:val="24"/>
        </w:rPr>
      </w:pPr>
    </w:p>
    <w:p w14:paraId="085D6CB7" w14:textId="06E7A73E" w:rsidR="00840AC3" w:rsidRPr="00840AC3" w:rsidRDefault="00840AC3" w:rsidP="00840AC3">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z w:val="24"/>
          <w:szCs w:val="24"/>
        </w:rPr>
        <w:t>Supervis</w:t>
      </w:r>
      <w:r>
        <w:rPr>
          <w:rFonts w:ascii="Arial" w:hAnsi="Arial" w:cs="Arial"/>
          <w:sz w:val="24"/>
          <w:szCs w:val="24"/>
        </w:rPr>
        <w:t>e</w:t>
      </w:r>
      <w:r w:rsidRPr="00D81191">
        <w:rPr>
          <w:rFonts w:ascii="Arial" w:hAnsi="Arial" w:cs="Arial"/>
          <w:sz w:val="24"/>
          <w:szCs w:val="24"/>
        </w:rPr>
        <w:t xml:space="preserve"> financial matters including </w:t>
      </w:r>
      <w:r>
        <w:rPr>
          <w:rFonts w:ascii="Arial" w:hAnsi="Arial" w:cs="Arial"/>
          <w:sz w:val="24"/>
          <w:szCs w:val="24"/>
        </w:rPr>
        <w:t xml:space="preserve">(a) </w:t>
      </w:r>
      <w:r w:rsidRPr="00D81191">
        <w:rPr>
          <w:rFonts w:ascii="Arial" w:hAnsi="Arial" w:cs="Arial"/>
          <w:sz w:val="24"/>
          <w:szCs w:val="24"/>
        </w:rPr>
        <w:t>tracking and reporting of revenues and expenditures and preparation of the annual audit</w:t>
      </w:r>
      <w:r>
        <w:rPr>
          <w:rFonts w:ascii="Arial" w:hAnsi="Arial" w:cs="Arial"/>
          <w:sz w:val="24"/>
          <w:szCs w:val="24"/>
        </w:rPr>
        <w:t>; (b) m</w:t>
      </w:r>
      <w:r w:rsidRPr="00D81191">
        <w:rPr>
          <w:rFonts w:ascii="Arial" w:hAnsi="Arial" w:cs="Arial"/>
          <w:sz w:val="24"/>
          <w:szCs w:val="24"/>
        </w:rPr>
        <w:t>onitoring debt service payments and assists in the issuance of notes and bonds as required</w:t>
      </w:r>
      <w:r>
        <w:rPr>
          <w:rFonts w:ascii="Arial" w:hAnsi="Arial" w:cs="Arial"/>
          <w:sz w:val="24"/>
          <w:szCs w:val="24"/>
        </w:rPr>
        <w:t xml:space="preserve">; </w:t>
      </w:r>
      <w:proofErr w:type="gramStart"/>
      <w:r>
        <w:rPr>
          <w:rFonts w:ascii="Arial" w:hAnsi="Arial" w:cs="Arial"/>
          <w:sz w:val="24"/>
          <w:szCs w:val="24"/>
        </w:rPr>
        <w:t>and,  (</w:t>
      </w:r>
      <w:proofErr w:type="gramEnd"/>
      <w:r>
        <w:rPr>
          <w:rFonts w:ascii="Arial" w:hAnsi="Arial" w:cs="Arial"/>
          <w:sz w:val="24"/>
          <w:szCs w:val="24"/>
        </w:rPr>
        <w:t>c) k</w:t>
      </w:r>
      <w:r w:rsidRPr="00840AC3">
        <w:rPr>
          <w:rFonts w:ascii="Arial" w:hAnsi="Arial" w:cs="Arial"/>
          <w:sz w:val="24"/>
        </w:rPr>
        <w:t>eeping, or causing to be kept, complete books of Town accounts</w:t>
      </w:r>
      <w:r>
        <w:rPr>
          <w:rFonts w:ascii="Arial" w:hAnsi="Arial" w:cs="Arial"/>
          <w:sz w:val="24"/>
        </w:rPr>
        <w:t xml:space="preserve"> </w:t>
      </w:r>
      <w:r w:rsidRPr="00840AC3">
        <w:rPr>
          <w:rFonts w:ascii="Arial" w:hAnsi="Arial" w:cs="Arial"/>
          <w:sz w:val="24"/>
          <w:u w:val="single"/>
        </w:rPr>
        <w:t xml:space="preserve">and </w:t>
      </w:r>
      <w:r w:rsidRPr="00840AC3">
        <w:rPr>
          <w:rFonts w:ascii="Arial" w:hAnsi="Arial" w:cs="Arial"/>
          <w:sz w:val="24"/>
          <w:u w:val="single"/>
        </w:rPr>
        <w:lastRenderedPageBreak/>
        <w:t>informing the Board of Education of all financial reporting requiremen</w:t>
      </w:r>
      <w:r>
        <w:rPr>
          <w:rFonts w:ascii="Arial" w:hAnsi="Arial" w:cs="Arial"/>
          <w:sz w:val="24"/>
          <w:u w:val="single"/>
        </w:rPr>
        <w:t>ts for all Departments</w:t>
      </w:r>
      <w:r>
        <w:rPr>
          <w:rStyle w:val="FootnoteReference"/>
          <w:rFonts w:ascii="Arial" w:hAnsi="Arial" w:cs="Arial"/>
          <w:sz w:val="24"/>
        </w:rPr>
        <w:footnoteReference w:id="35"/>
      </w:r>
      <w:r w:rsidRPr="00840AC3">
        <w:rPr>
          <w:rFonts w:ascii="Arial" w:hAnsi="Arial" w:cs="Arial"/>
          <w:sz w:val="24"/>
        </w:rPr>
        <w:t>.</w:t>
      </w:r>
    </w:p>
    <w:p w14:paraId="03204DF3" w14:textId="77777777" w:rsidR="00840AC3" w:rsidRPr="00840AC3" w:rsidRDefault="00840AC3" w:rsidP="00840AC3">
      <w:pPr>
        <w:pStyle w:val="ListParagraph"/>
        <w:rPr>
          <w:rFonts w:ascii="Arial" w:hAnsi="Arial" w:cs="Arial"/>
          <w:sz w:val="24"/>
          <w:szCs w:val="24"/>
        </w:rPr>
      </w:pPr>
    </w:p>
    <w:p w14:paraId="095B0FDD" w14:textId="0007A2A3" w:rsidR="003A6A9D" w:rsidRPr="003A6A9D" w:rsidRDefault="003A6A9D" w:rsidP="003A6A9D">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Pr>
          <w:rFonts w:ascii="Arial" w:hAnsi="Arial" w:cs="Arial"/>
          <w:sz w:val="24"/>
          <w:szCs w:val="24"/>
        </w:rPr>
        <w:t>A</w:t>
      </w:r>
      <w:r w:rsidRPr="003A6A9D">
        <w:rPr>
          <w:rFonts w:ascii="Arial" w:hAnsi="Arial" w:cs="Arial"/>
          <w:sz w:val="24"/>
          <w:szCs w:val="24"/>
        </w:rPr>
        <w:t>ttend all meetings of the Board of Selectmen, except those executive sessions determined by the Board, with the full right to participate in all discussions, but without the right to vote.</w:t>
      </w:r>
    </w:p>
    <w:p w14:paraId="057C47B0" w14:textId="77777777" w:rsidR="003A6A9D" w:rsidRPr="003A6A9D" w:rsidRDefault="003A6A9D" w:rsidP="003A6A9D">
      <w:pPr>
        <w:pStyle w:val="ListParagraph"/>
        <w:widowControl/>
        <w:autoSpaceDE/>
        <w:autoSpaceDN/>
        <w:spacing w:before="0"/>
        <w:ind w:left="1440" w:firstLine="0"/>
        <w:contextualSpacing/>
        <w:jc w:val="both"/>
        <w:rPr>
          <w:rFonts w:ascii="Arial" w:hAnsi="Arial" w:cs="Arial"/>
          <w:spacing w:val="2"/>
          <w:sz w:val="24"/>
          <w:szCs w:val="24"/>
        </w:rPr>
      </w:pPr>
    </w:p>
    <w:p w14:paraId="0BD6F077" w14:textId="3FF6F00B" w:rsidR="00840AC3" w:rsidRPr="00D81191" w:rsidRDefault="003A6A9D" w:rsidP="00840AC3">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Pr>
          <w:rFonts w:ascii="Arial" w:hAnsi="Arial" w:cs="Arial"/>
          <w:sz w:val="24"/>
          <w:szCs w:val="24"/>
        </w:rPr>
        <w:t>Serve</w:t>
      </w:r>
      <w:r w:rsidR="00840AC3" w:rsidRPr="00D81191">
        <w:rPr>
          <w:rFonts w:ascii="Arial" w:hAnsi="Arial" w:cs="Arial"/>
          <w:sz w:val="24"/>
          <w:szCs w:val="24"/>
        </w:rPr>
        <w:t xml:space="preserve"> as deputy or assistant Town Treasurer. </w:t>
      </w:r>
    </w:p>
    <w:p w14:paraId="4FD3BF07" w14:textId="77777777" w:rsidR="00840AC3" w:rsidRPr="00D81191" w:rsidRDefault="00840AC3" w:rsidP="00D81191">
      <w:pPr>
        <w:pStyle w:val="ListParagraph"/>
        <w:widowControl/>
        <w:autoSpaceDE/>
        <w:autoSpaceDN/>
        <w:spacing w:before="0"/>
        <w:ind w:left="1440" w:firstLine="0"/>
        <w:contextualSpacing/>
        <w:jc w:val="both"/>
        <w:rPr>
          <w:rFonts w:ascii="Arial" w:hAnsi="Arial" w:cs="Arial"/>
          <w:spacing w:val="2"/>
          <w:sz w:val="24"/>
          <w:szCs w:val="24"/>
        </w:rPr>
      </w:pPr>
    </w:p>
    <w:p w14:paraId="09545284" w14:textId="7F63A05A" w:rsidR="00D81191" w:rsidRPr="00D81191" w:rsidRDefault="00D81191" w:rsidP="00D81191">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z w:val="24"/>
          <w:szCs w:val="24"/>
        </w:rPr>
        <w:t xml:space="preserve">Assist in labor relations activities including information gathering, analysis and preparation, and participating in collective bargaining negotiations on behalf of the Town. </w:t>
      </w:r>
    </w:p>
    <w:p w14:paraId="02EE5A7D" w14:textId="77777777" w:rsidR="00D81191" w:rsidRPr="00D81191" w:rsidRDefault="00D81191" w:rsidP="00D81191">
      <w:pPr>
        <w:pStyle w:val="ListParagraph"/>
        <w:widowControl/>
        <w:autoSpaceDE/>
        <w:autoSpaceDN/>
        <w:spacing w:before="0"/>
        <w:ind w:left="1440" w:firstLine="0"/>
        <w:contextualSpacing/>
        <w:jc w:val="both"/>
        <w:rPr>
          <w:rFonts w:ascii="Arial" w:hAnsi="Arial" w:cs="Arial"/>
          <w:spacing w:val="2"/>
          <w:sz w:val="24"/>
          <w:szCs w:val="24"/>
        </w:rPr>
      </w:pPr>
    </w:p>
    <w:p w14:paraId="0D121A4C" w14:textId="2C0B92C9" w:rsidR="00D81191" w:rsidRPr="00D81191" w:rsidRDefault="00D81191" w:rsidP="00D81191">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z w:val="24"/>
          <w:szCs w:val="24"/>
        </w:rPr>
        <w:t>Serv</w:t>
      </w:r>
      <w:r>
        <w:rPr>
          <w:rFonts w:ascii="Arial" w:hAnsi="Arial" w:cs="Arial"/>
          <w:sz w:val="24"/>
          <w:szCs w:val="24"/>
        </w:rPr>
        <w:t>e</w:t>
      </w:r>
      <w:r w:rsidRPr="00D81191">
        <w:rPr>
          <w:rFonts w:ascii="Arial" w:hAnsi="Arial" w:cs="Arial"/>
          <w:sz w:val="24"/>
          <w:szCs w:val="24"/>
        </w:rPr>
        <w:t xml:space="preserve"> as risk manager and coordinating health insurance, property &amp; liability insurance and workers’ compensation insurance programs</w:t>
      </w:r>
      <w:r w:rsidR="005862A8">
        <w:rPr>
          <w:rFonts w:ascii="Arial" w:hAnsi="Arial" w:cs="Arial"/>
          <w:sz w:val="24"/>
          <w:szCs w:val="24"/>
        </w:rPr>
        <w:t>, with all Town Departments</w:t>
      </w:r>
      <w:r w:rsidRPr="00D81191">
        <w:rPr>
          <w:rFonts w:ascii="Arial" w:hAnsi="Arial" w:cs="Arial"/>
          <w:sz w:val="24"/>
          <w:szCs w:val="24"/>
        </w:rPr>
        <w:t xml:space="preserve">. </w:t>
      </w:r>
    </w:p>
    <w:p w14:paraId="0A878186" w14:textId="77777777" w:rsidR="00D81191" w:rsidRPr="00D81191" w:rsidRDefault="00D81191" w:rsidP="00D81191">
      <w:pPr>
        <w:pStyle w:val="ListParagraph"/>
        <w:widowControl/>
        <w:autoSpaceDE/>
        <w:autoSpaceDN/>
        <w:spacing w:before="0"/>
        <w:ind w:left="1440" w:firstLine="0"/>
        <w:contextualSpacing/>
        <w:jc w:val="both"/>
        <w:rPr>
          <w:rFonts w:ascii="Arial" w:hAnsi="Arial" w:cs="Arial"/>
          <w:spacing w:val="2"/>
          <w:sz w:val="24"/>
          <w:szCs w:val="24"/>
        </w:rPr>
      </w:pPr>
    </w:p>
    <w:p w14:paraId="0B80A6B9" w14:textId="530AE6AF" w:rsidR="00D81191" w:rsidRPr="00D81191" w:rsidRDefault="00D81191" w:rsidP="00D81191">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z w:val="24"/>
          <w:szCs w:val="24"/>
        </w:rPr>
        <w:t>Coordinat</w:t>
      </w:r>
      <w:r>
        <w:rPr>
          <w:rFonts w:ascii="Arial" w:hAnsi="Arial" w:cs="Arial"/>
          <w:sz w:val="24"/>
          <w:szCs w:val="24"/>
        </w:rPr>
        <w:t>e</w:t>
      </w:r>
      <w:r w:rsidRPr="00D81191">
        <w:rPr>
          <w:rFonts w:ascii="Arial" w:hAnsi="Arial" w:cs="Arial"/>
          <w:sz w:val="24"/>
          <w:szCs w:val="24"/>
        </w:rPr>
        <w:t xml:space="preserve"> purchasing of goods and services including responsibility for implementing and enforcing competitive bidding procedures</w:t>
      </w:r>
      <w:r w:rsidR="00991AFB">
        <w:rPr>
          <w:rFonts w:ascii="Arial" w:hAnsi="Arial" w:cs="Arial"/>
          <w:sz w:val="24"/>
          <w:szCs w:val="24"/>
        </w:rPr>
        <w:t>.</w:t>
      </w:r>
    </w:p>
    <w:p w14:paraId="6188C280" w14:textId="77777777" w:rsidR="00D81191" w:rsidRPr="00D81191" w:rsidRDefault="00D81191" w:rsidP="00D81191">
      <w:pPr>
        <w:pStyle w:val="ListParagraph"/>
        <w:widowControl/>
        <w:autoSpaceDE/>
        <w:autoSpaceDN/>
        <w:spacing w:before="0"/>
        <w:ind w:left="1440" w:firstLine="0"/>
        <w:contextualSpacing/>
        <w:jc w:val="both"/>
        <w:rPr>
          <w:rFonts w:ascii="Arial" w:hAnsi="Arial" w:cs="Arial"/>
          <w:spacing w:val="2"/>
          <w:sz w:val="24"/>
          <w:szCs w:val="24"/>
        </w:rPr>
      </w:pPr>
    </w:p>
    <w:p w14:paraId="569AA3BF" w14:textId="6440B438" w:rsidR="001B0AA7" w:rsidRPr="001B0AA7" w:rsidRDefault="00D81191" w:rsidP="001B0AA7">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z w:val="24"/>
          <w:szCs w:val="24"/>
        </w:rPr>
        <w:t xml:space="preserve">Except as to matters relating to employees entirely under the direction of the Board of Education, serving as the </w:t>
      </w:r>
      <w:r w:rsidRPr="00F673F2">
        <w:rPr>
          <w:rFonts w:ascii="Arial" w:hAnsi="Arial" w:cs="Arial"/>
          <w:b/>
          <w:sz w:val="24"/>
          <w:szCs w:val="24"/>
          <w:highlight w:val="yellow"/>
        </w:rPr>
        <w:t>Town’s personnel manager</w:t>
      </w:r>
      <w:r w:rsidRPr="00D81191">
        <w:rPr>
          <w:rFonts w:ascii="Arial" w:hAnsi="Arial" w:cs="Arial"/>
          <w:sz w:val="24"/>
          <w:szCs w:val="24"/>
        </w:rPr>
        <w:t xml:space="preserve">, including but not limited to coordinating hiring programs, resolving employee problems, performing employee evaluations and administering disciplinary action. </w:t>
      </w:r>
    </w:p>
    <w:p w14:paraId="0588BF97" w14:textId="77777777" w:rsidR="001B0AA7" w:rsidRPr="001B0AA7" w:rsidRDefault="001B0AA7" w:rsidP="001B0AA7">
      <w:pPr>
        <w:pStyle w:val="ListParagraph"/>
        <w:widowControl/>
        <w:autoSpaceDE/>
        <w:autoSpaceDN/>
        <w:spacing w:before="0"/>
        <w:ind w:left="1440" w:firstLine="0"/>
        <w:contextualSpacing/>
        <w:jc w:val="both"/>
        <w:rPr>
          <w:rFonts w:ascii="Arial" w:hAnsi="Arial" w:cs="Arial"/>
          <w:spacing w:val="2"/>
          <w:sz w:val="24"/>
          <w:szCs w:val="24"/>
        </w:rPr>
      </w:pPr>
    </w:p>
    <w:p w14:paraId="6A2AB83A" w14:textId="77777777" w:rsidR="001B0AA7" w:rsidRPr="001B0AA7" w:rsidRDefault="001B0AA7" w:rsidP="001B0AA7">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1B0AA7">
        <w:rPr>
          <w:rFonts w:ascii="Arial" w:hAnsi="Arial" w:cs="Arial"/>
          <w:sz w:val="24"/>
          <w:szCs w:val="24"/>
        </w:rPr>
        <w:t>Seeking, and executing agreements for such federal or state grants for which the Town may qualify and for which the Board of Selectmen has approved</w:t>
      </w:r>
      <w:r w:rsidRPr="001B0AA7">
        <w:rPr>
          <w:rFonts w:ascii="Arial" w:hAnsi="Arial" w:cs="Arial"/>
          <w:spacing w:val="-6"/>
          <w:sz w:val="24"/>
          <w:szCs w:val="24"/>
        </w:rPr>
        <w:t xml:space="preserve"> </w:t>
      </w:r>
      <w:r w:rsidRPr="001B0AA7">
        <w:rPr>
          <w:rFonts w:ascii="Arial" w:hAnsi="Arial" w:cs="Arial"/>
          <w:sz w:val="24"/>
          <w:szCs w:val="24"/>
        </w:rPr>
        <w:t>application</w:t>
      </w:r>
      <w:r w:rsidRPr="001B0AA7">
        <w:rPr>
          <w:rStyle w:val="FootnoteReference"/>
          <w:rFonts w:ascii="Arial" w:hAnsi="Arial" w:cs="Arial"/>
          <w:sz w:val="24"/>
          <w:szCs w:val="24"/>
        </w:rPr>
        <w:footnoteReference w:id="36"/>
      </w:r>
      <w:r w:rsidRPr="001B0AA7">
        <w:rPr>
          <w:rFonts w:ascii="Arial" w:hAnsi="Arial" w:cs="Arial"/>
          <w:sz w:val="24"/>
          <w:szCs w:val="24"/>
        </w:rPr>
        <w:t>.  The approval of the Board of Finance shall be obtained if unappropriated funds are needed to participate in such grants</w:t>
      </w:r>
      <w:r w:rsidRPr="001B0AA7">
        <w:rPr>
          <w:rStyle w:val="FootnoteReference"/>
          <w:rFonts w:ascii="Arial" w:hAnsi="Arial" w:cs="Arial"/>
          <w:sz w:val="24"/>
          <w:szCs w:val="24"/>
        </w:rPr>
        <w:footnoteReference w:id="37"/>
      </w:r>
      <w:r w:rsidRPr="001B0AA7">
        <w:rPr>
          <w:rFonts w:ascii="Arial" w:hAnsi="Arial" w:cs="Arial"/>
          <w:sz w:val="24"/>
          <w:szCs w:val="24"/>
        </w:rPr>
        <w:t>.</w:t>
      </w:r>
    </w:p>
    <w:p w14:paraId="03EA8801" w14:textId="77777777" w:rsidR="001B0AA7" w:rsidRPr="001B0AA7" w:rsidRDefault="001B0AA7" w:rsidP="001B0AA7">
      <w:pPr>
        <w:pStyle w:val="ListParagraph"/>
        <w:widowControl/>
        <w:autoSpaceDE/>
        <w:autoSpaceDN/>
        <w:spacing w:before="0"/>
        <w:ind w:left="1440" w:firstLine="0"/>
        <w:contextualSpacing/>
        <w:jc w:val="both"/>
        <w:rPr>
          <w:rFonts w:ascii="Arial" w:hAnsi="Arial" w:cs="Arial"/>
          <w:spacing w:val="2"/>
          <w:sz w:val="24"/>
          <w:szCs w:val="24"/>
        </w:rPr>
      </w:pPr>
    </w:p>
    <w:p w14:paraId="5770364D" w14:textId="77777777" w:rsidR="001B0AA7" w:rsidRPr="001B0AA7" w:rsidRDefault="001B0AA7" w:rsidP="001B0AA7">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1B0AA7">
        <w:rPr>
          <w:rFonts w:ascii="Arial" w:hAnsi="Arial" w:cs="Arial"/>
          <w:sz w:val="24"/>
        </w:rPr>
        <w:t>Implementing general government financial procedures for bidding, purchasing, accounting, record keeping and other financial matters, including those which the Board of Finance may</w:t>
      </w:r>
      <w:r w:rsidRPr="001B0AA7">
        <w:rPr>
          <w:rFonts w:ascii="Arial" w:hAnsi="Arial" w:cs="Arial"/>
          <w:spacing w:val="-1"/>
          <w:sz w:val="24"/>
        </w:rPr>
        <w:t xml:space="preserve"> </w:t>
      </w:r>
      <w:r w:rsidRPr="001B0AA7">
        <w:rPr>
          <w:rFonts w:ascii="Arial" w:hAnsi="Arial" w:cs="Arial"/>
          <w:sz w:val="24"/>
        </w:rPr>
        <w:t>prescribe</w:t>
      </w:r>
      <w:r w:rsidRPr="001B0AA7">
        <w:rPr>
          <w:rStyle w:val="FootnoteReference"/>
          <w:rFonts w:ascii="Arial" w:hAnsi="Arial" w:cs="Arial"/>
          <w:sz w:val="24"/>
        </w:rPr>
        <w:footnoteReference w:id="38"/>
      </w:r>
      <w:r w:rsidRPr="001B0AA7">
        <w:rPr>
          <w:rFonts w:ascii="Arial" w:hAnsi="Arial" w:cs="Arial"/>
          <w:sz w:val="24"/>
        </w:rPr>
        <w:t>.</w:t>
      </w:r>
    </w:p>
    <w:p w14:paraId="06DFFAB3" w14:textId="77777777" w:rsidR="001B0AA7" w:rsidRPr="001B0AA7" w:rsidRDefault="001B0AA7" w:rsidP="001B0AA7">
      <w:pPr>
        <w:pStyle w:val="ListParagraph"/>
        <w:widowControl/>
        <w:autoSpaceDE/>
        <w:autoSpaceDN/>
        <w:spacing w:before="0"/>
        <w:ind w:left="1440" w:firstLine="0"/>
        <w:contextualSpacing/>
        <w:jc w:val="both"/>
        <w:rPr>
          <w:rFonts w:ascii="Arial" w:hAnsi="Arial" w:cs="Arial"/>
          <w:spacing w:val="2"/>
          <w:sz w:val="24"/>
          <w:szCs w:val="24"/>
        </w:rPr>
      </w:pPr>
    </w:p>
    <w:p w14:paraId="59A14685" w14:textId="77777777" w:rsidR="001B0AA7" w:rsidRPr="001B0AA7" w:rsidRDefault="001B0AA7" w:rsidP="001B0AA7">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1B0AA7">
        <w:rPr>
          <w:rFonts w:ascii="Arial" w:hAnsi="Arial" w:cs="Arial"/>
          <w:sz w:val="24"/>
        </w:rPr>
        <w:t xml:space="preserve">Recommending to the First Selectman and Board of Selectmen suggested projects and activities that </w:t>
      </w:r>
      <w:r w:rsidRPr="001B0AA7">
        <w:rPr>
          <w:rFonts w:ascii="Arial" w:hAnsi="Arial" w:cs="Arial"/>
          <w:spacing w:val="-5"/>
          <w:sz w:val="24"/>
        </w:rPr>
        <w:t xml:space="preserve">the </w:t>
      </w:r>
      <w:r w:rsidRPr="001B0AA7">
        <w:rPr>
          <w:rFonts w:ascii="Arial" w:hAnsi="Arial" w:cs="Arial"/>
          <w:sz w:val="24"/>
        </w:rPr>
        <w:t>Town should consider implementing during the coming fiscal year which shall be used as a guide in the development of the Annual Town</w:t>
      </w:r>
      <w:r w:rsidRPr="001B0AA7">
        <w:rPr>
          <w:rFonts w:ascii="Arial" w:hAnsi="Arial" w:cs="Arial"/>
          <w:spacing w:val="-7"/>
          <w:sz w:val="24"/>
        </w:rPr>
        <w:t xml:space="preserve"> </w:t>
      </w:r>
      <w:r w:rsidRPr="001B0AA7">
        <w:rPr>
          <w:rFonts w:ascii="Arial" w:hAnsi="Arial" w:cs="Arial"/>
          <w:sz w:val="24"/>
        </w:rPr>
        <w:t>Budget</w:t>
      </w:r>
      <w:r w:rsidRPr="001B0AA7">
        <w:rPr>
          <w:rStyle w:val="FootnoteReference"/>
          <w:rFonts w:ascii="Arial" w:hAnsi="Arial" w:cs="Arial"/>
          <w:sz w:val="24"/>
        </w:rPr>
        <w:footnoteReference w:id="39"/>
      </w:r>
      <w:r w:rsidRPr="001B0AA7">
        <w:rPr>
          <w:rFonts w:ascii="Arial" w:hAnsi="Arial" w:cs="Arial"/>
          <w:sz w:val="24"/>
        </w:rPr>
        <w:t>.</w:t>
      </w:r>
    </w:p>
    <w:p w14:paraId="1B1B3D93" w14:textId="77777777" w:rsidR="00F673F2" w:rsidRPr="00D81191" w:rsidRDefault="00F673F2" w:rsidP="00D81191">
      <w:pPr>
        <w:pStyle w:val="ListParagraph"/>
        <w:widowControl/>
        <w:autoSpaceDE/>
        <w:autoSpaceDN/>
        <w:spacing w:before="0"/>
        <w:ind w:left="1440" w:firstLine="0"/>
        <w:contextualSpacing/>
        <w:jc w:val="both"/>
        <w:rPr>
          <w:rFonts w:ascii="Arial" w:hAnsi="Arial" w:cs="Arial"/>
          <w:spacing w:val="2"/>
          <w:sz w:val="24"/>
          <w:szCs w:val="24"/>
        </w:rPr>
      </w:pPr>
    </w:p>
    <w:p w14:paraId="7F160165" w14:textId="4BFCE5DB" w:rsidR="00D81191" w:rsidRPr="00D81191" w:rsidRDefault="00D81191" w:rsidP="00D81191">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z w:val="24"/>
          <w:szCs w:val="24"/>
        </w:rPr>
        <w:t xml:space="preserve">Responding to inquiries and requests from the public, local officials, and state/federal agencies in a professional and timely manner. Interacting with </w:t>
      </w:r>
      <w:proofErr w:type="gramStart"/>
      <w:r w:rsidRPr="00D81191">
        <w:rPr>
          <w:rFonts w:ascii="Arial" w:hAnsi="Arial" w:cs="Arial"/>
          <w:sz w:val="24"/>
          <w:szCs w:val="24"/>
        </w:rPr>
        <w:lastRenderedPageBreak/>
        <w:t>the  public</w:t>
      </w:r>
      <w:proofErr w:type="gramEnd"/>
      <w:r w:rsidRPr="00D81191">
        <w:rPr>
          <w:rFonts w:ascii="Arial" w:hAnsi="Arial" w:cs="Arial"/>
          <w:sz w:val="24"/>
          <w:szCs w:val="24"/>
        </w:rPr>
        <w:t xml:space="preserve"> in a helpful and cooperative manner that reflects a positive image of the Town and its staff. </w:t>
      </w:r>
    </w:p>
    <w:p w14:paraId="0A408D76" w14:textId="77777777" w:rsidR="00D81191" w:rsidRPr="00D81191" w:rsidRDefault="00D81191" w:rsidP="00D81191">
      <w:pPr>
        <w:pStyle w:val="ListParagraph"/>
        <w:rPr>
          <w:rFonts w:ascii="Arial" w:hAnsi="Arial" w:cs="Arial"/>
          <w:sz w:val="24"/>
          <w:szCs w:val="24"/>
        </w:rPr>
      </w:pPr>
    </w:p>
    <w:p w14:paraId="697F8E74" w14:textId="400AD5A8" w:rsidR="00D81191" w:rsidRPr="00D81191" w:rsidRDefault="003A6A9D" w:rsidP="00D81191">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Pr>
          <w:rFonts w:ascii="Arial" w:hAnsi="Arial" w:cs="Arial"/>
          <w:sz w:val="24"/>
          <w:szCs w:val="24"/>
        </w:rPr>
        <w:t xml:space="preserve">Obtaining authority and keeping the First Selectman and Board of Selectmen informed of the outstanding </w:t>
      </w:r>
      <w:r w:rsidR="00D81191" w:rsidRPr="00D81191">
        <w:rPr>
          <w:rFonts w:ascii="Arial" w:hAnsi="Arial" w:cs="Arial"/>
          <w:sz w:val="24"/>
          <w:szCs w:val="24"/>
        </w:rPr>
        <w:t>proposals for competitive and non-competitive State and Federal grants a</w:t>
      </w:r>
      <w:r>
        <w:rPr>
          <w:rFonts w:ascii="Arial" w:hAnsi="Arial" w:cs="Arial"/>
          <w:sz w:val="24"/>
          <w:szCs w:val="24"/>
        </w:rPr>
        <w:t xml:space="preserve">s well as </w:t>
      </w:r>
      <w:proofErr w:type="spellStart"/>
      <w:r w:rsidR="00D81191" w:rsidRPr="00D81191">
        <w:rPr>
          <w:rFonts w:ascii="Arial" w:hAnsi="Arial" w:cs="Arial"/>
          <w:sz w:val="24"/>
          <w:szCs w:val="24"/>
        </w:rPr>
        <w:t>nd</w:t>
      </w:r>
      <w:proofErr w:type="spellEnd"/>
      <w:r w:rsidR="00D81191" w:rsidRPr="00D81191">
        <w:rPr>
          <w:rFonts w:ascii="Arial" w:hAnsi="Arial" w:cs="Arial"/>
          <w:sz w:val="24"/>
          <w:szCs w:val="24"/>
        </w:rPr>
        <w:t xml:space="preserve"> administering grant programs. </w:t>
      </w:r>
    </w:p>
    <w:p w14:paraId="5D88E6E2" w14:textId="77777777" w:rsidR="00D81191" w:rsidRPr="00D81191" w:rsidRDefault="00D81191" w:rsidP="00D81191">
      <w:pPr>
        <w:pStyle w:val="ListParagraph"/>
        <w:widowControl/>
        <w:autoSpaceDE/>
        <w:autoSpaceDN/>
        <w:spacing w:before="0"/>
        <w:ind w:left="1440" w:firstLine="0"/>
        <w:contextualSpacing/>
        <w:jc w:val="both"/>
        <w:rPr>
          <w:rFonts w:ascii="Arial" w:hAnsi="Arial" w:cs="Arial"/>
          <w:spacing w:val="2"/>
          <w:sz w:val="24"/>
          <w:szCs w:val="24"/>
        </w:rPr>
      </w:pPr>
    </w:p>
    <w:p w14:paraId="680E57C5" w14:textId="214EB0B9" w:rsidR="00D81191" w:rsidRPr="00D81191" w:rsidRDefault="00D81191" w:rsidP="00D81191">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z w:val="24"/>
          <w:szCs w:val="24"/>
        </w:rPr>
        <w:t>Keep</w:t>
      </w:r>
      <w:r w:rsidR="002C36D6">
        <w:rPr>
          <w:rFonts w:ascii="Arial" w:hAnsi="Arial" w:cs="Arial"/>
          <w:sz w:val="24"/>
          <w:szCs w:val="24"/>
        </w:rPr>
        <w:t>ing</w:t>
      </w:r>
      <w:r w:rsidRPr="00D81191">
        <w:rPr>
          <w:rFonts w:ascii="Arial" w:hAnsi="Arial" w:cs="Arial"/>
          <w:sz w:val="24"/>
          <w:szCs w:val="24"/>
        </w:rPr>
        <w:t xml:space="preserve"> the Board of Selectmen fully apprised of Town business and following guidelines as established by the Board of Selectmen for the appropriate flow of information and communication from Town staff, residents, and third parties through the office of the Town Administrator to the Board of Selectmen. </w:t>
      </w:r>
    </w:p>
    <w:p w14:paraId="094A2172" w14:textId="77777777" w:rsidR="00D81191" w:rsidRPr="00D81191" w:rsidRDefault="00D81191" w:rsidP="00D81191">
      <w:pPr>
        <w:pStyle w:val="ListParagraph"/>
        <w:widowControl/>
        <w:autoSpaceDE/>
        <w:autoSpaceDN/>
        <w:spacing w:before="0"/>
        <w:ind w:left="1440" w:firstLine="0"/>
        <w:contextualSpacing/>
        <w:jc w:val="both"/>
        <w:rPr>
          <w:rFonts w:ascii="Arial" w:hAnsi="Arial" w:cs="Arial"/>
          <w:spacing w:val="2"/>
          <w:sz w:val="24"/>
          <w:szCs w:val="24"/>
        </w:rPr>
      </w:pPr>
    </w:p>
    <w:p w14:paraId="7BF1D612" w14:textId="62DE5DA8" w:rsidR="00D81191" w:rsidRPr="00D81191" w:rsidRDefault="00D81191" w:rsidP="00D81191">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D81191">
        <w:rPr>
          <w:rFonts w:ascii="Arial" w:hAnsi="Arial" w:cs="Arial"/>
          <w:sz w:val="24"/>
          <w:szCs w:val="24"/>
        </w:rPr>
        <w:t>Exercis</w:t>
      </w:r>
      <w:r w:rsidR="002C36D6">
        <w:rPr>
          <w:rFonts w:ascii="Arial" w:hAnsi="Arial" w:cs="Arial"/>
          <w:sz w:val="24"/>
          <w:szCs w:val="24"/>
        </w:rPr>
        <w:t>ing</w:t>
      </w:r>
      <w:r w:rsidRPr="00D81191">
        <w:rPr>
          <w:rFonts w:ascii="Arial" w:hAnsi="Arial" w:cs="Arial"/>
          <w:sz w:val="24"/>
          <w:szCs w:val="24"/>
        </w:rPr>
        <w:t xml:space="preserve"> such powers and performing such additional responsible and high level administrative, supervisory and research duties and responsibilities, not inconsistent with this Charter, as may be assigned by ordinance and/or resolution of the Board of Selectmen. </w:t>
      </w:r>
    </w:p>
    <w:p w14:paraId="07AE7192" w14:textId="77777777" w:rsidR="00D81191" w:rsidRPr="00D81191" w:rsidRDefault="00D81191" w:rsidP="00D81191">
      <w:pPr>
        <w:pStyle w:val="ListParagraph"/>
        <w:widowControl/>
        <w:autoSpaceDE/>
        <w:autoSpaceDN/>
        <w:spacing w:before="0"/>
        <w:ind w:left="1440" w:firstLine="0"/>
        <w:contextualSpacing/>
        <w:jc w:val="both"/>
        <w:rPr>
          <w:rFonts w:ascii="Arial" w:hAnsi="Arial" w:cs="Arial"/>
          <w:spacing w:val="2"/>
          <w:sz w:val="24"/>
          <w:szCs w:val="24"/>
        </w:rPr>
      </w:pPr>
    </w:p>
    <w:p w14:paraId="4A47996C" w14:textId="07BBD592" w:rsidR="00D81191" w:rsidRPr="00D81191" w:rsidRDefault="00D81191" w:rsidP="00652014">
      <w:pPr>
        <w:pStyle w:val="ListParagraph"/>
        <w:widowControl/>
        <w:numPr>
          <w:ilvl w:val="0"/>
          <w:numId w:val="13"/>
        </w:numPr>
        <w:autoSpaceDE/>
        <w:autoSpaceDN/>
        <w:spacing w:before="0"/>
        <w:ind w:firstLine="720"/>
        <w:contextualSpacing/>
        <w:jc w:val="both"/>
        <w:rPr>
          <w:rFonts w:ascii="Arial" w:hAnsi="Arial" w:cs="Arial"/>
          <w:spacing w:val="2"/>
          <w:sz w:val="24"/>
          <w:szCs w:val="24"/>
        </w:rPr>
      </w:pPr>
      <w:r w:rsidRPr="00E23E49">
        <w:rPr>
          <w:rFonts w:ascii="Arial" w:hAnsi="Arial" w:cs="Arial"/>
          <w:sz w:val="24"/>
          <w:szCs w:val="24"/>
        </w:rPr>
        <w:t>Mak</w:t>
      </w:r>
      <w:r w:rsidR="002C36D6" w:rsidRPr="00E23E49">
        <w:rPr>
          <w:rFonts w:ascii="Arial" w:hAnsi="Arial" w:cs="Arial"/>
          <w:sz w:val="24"/>
          <w:szCs w:val="24"/>
        </w:rPr>
        <w:t>ing</w:t>
      </w:r>
      <w:r w:rsidRPr="00E23E49">
        <w:rPr>
          <w:rFonts w:ascii="Arial" w:hAnsi="Arial" w:cs="Arial"/>
          <w:sz w:val="24"/>
          <w:szCs w:val="24"/>
        </w:rPr>
        <w:t xml:space="preserve"> recommendations to the First Selectman or Board of Selectmen for hiring or discharging all employees of the Town, except appointed Town officers and employees of the Board of Education. </w:t>
      </w:r>
    </w:p>
    <w:sectPr w:rsidR="00D81191" w:rsidRPr="00D81191">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 Mednick" w:date="2025-03-05T16:08:00Z" w:initials="SGM">
    <w:p w14:paraId="0CD314C7" w14:textId="77777777" w:rsidR="00C6354B" w:rsidRPr="00C6354B" w:rsidRDefault="00C6354B" w:rsidP="00C6354B">
      <w:pPr>
        <w:rPr>
          <w:rFonts w:ascii="Arial" w:hAnsi="Arial" w:cs="Arial"/>
          <w:b/>
        </w:rPr>
      </w:pPr>
      <w:r>
        <w:rPr>
          <w:rStyle w:val="CommentReference"/>
        </w:rPr>
        <w:annotationRef/>
      </w:r>
      <w:r w:rsidRPr="00C6354B">
        <w:rPr>
          <w:rFonts w:ascii="Arial" w:hAnsi="Arial" w:cs="Arial"/>
          <w:b/>
        </w:rPr>
        <w:t>Comment of Chair Cole-Chu, as follows:  “Describing the duties of the First Selectman, as Chief Elected Official of the Town, in relation to a) the Board of Selectmen whom the First Selectman represents and to whom he/she reports, AND b) the Town Administrator will be very important.  The subsections in §5.2.D may repeatedly, or somehow collectively, be edited to add something like “In consultation with the Town Administrator.”  But it must be clear that the Board of Selectmen, not the First Selectman, is the employer of the Administrator and the principal overseer of the performance of the Administrator.  In my view, at least a couple of the subsections of §5.2.D should be removed not because the First Selectman will not be able to do what is described but the responsibility for doing so will be the Administrator’s”.</w:t>
      </w:r>
    </w:p>
    <w:p w14:paraId="18D0D5C3" w14:textId="77777777" w:rsidR="00C6354B" w:rsidRDefault="00C6354B">
      <w:pPr>
        <w:pStyle w:val="CommentText"/>
      </w:pPr>
    </w:p>
  </w:comment>
  <w:comment w:id="1" w:author="Steve Mednick" w:date="2025-03-06T13:43:00Z" w:initials="SGM">
    <w:p w14:paraId="1EA5478C" w14:textId="77777777" w:rsidR="0028321D" w:rsidRPr="0028321D" w:rsidRDefault="0028321D">
      <w:pPr>
        <w:pStyle w:val="CommentText"/>
        <w:rPr>
          <w:rFonts w:ascii="Arial" w:hAnsi="Arial" w:cs="Arial"/>
          <w:b/>
        </w:rPr>
      </w:pPr>
      <w:r>
        <w:rPr>
          <w:rStyle w:val="CommentReference"/>
        </w:rPr>
        <w:annotationRef/>
      </w:r>
      <w:r w:rsidRPr="0028321D">
        <w:rPr>
          <w:rFonts w:ascii="Arial" w:hAnsi="Arial" w:cs="Arial"/>
          <w:b/>
        </w:rPr>
        <w:t>I RECOMMEND REPEAL.</w:t>
      </w:r>
    </w:p>
  </w:comment>
  <w:comment w:id="2" w:author="Steve Mednick" w:date="2025-03-06T13:52:00Z" w:initials="SGM">
    <w:p w14:paraId="45B6980E" w14:textId="77777777" w:rsidR="00036B3E" w:rsidRPr="00036B3E" w:rsidRDefault="00036B3E">
      <w:pPr>
        <w:pStyle w:val="CommentText"/>
        <w:rPr>
          <w:rFonts w:ascii="Arial" w:hAnsi="Arial" w:cs="Arial"/>
          <w:b/>
        </w:rPr>
      </w:pPr>
      <w:r>
        <w:rPr>
          <w:rStyle w:val="CommentReference"/>
        </w:rPr>
        <w:annotationRef/>
      </w:r>
      <w:r w:rsidRPr="00036B3E">
        <w:rPr>
          <w:rFonts w:ascii="Arial" w:hAnsi="Arial" w:cs="Arial"/>
          <w:b/>
        </w:rPr>
        <w:t>RECOMMENDAT</w:t>
      </w:r>
      <w:r>
        <w:rPr>
          <w:rFonts w:ascii="Arial" w:hAnsi="Arial" w:cs="Arial"/>
          <w:b/>
        </w:rPr>
        <w:t>I</w:t>
      </w:r>
      <w:r w:rsidRPr="00036B3E">
        <w:rPr>
          <w:rFonts w:ascii="Arial" w:hAnsi="Arial" w:cs="Arial"/>
          <w:b/>
        </w:rPr>
        <w:t>ON:  THIS PROVISION COULD BE A SLIPPERY SLOPE FOR MAYHEM AND CHICANERY.  LET’S DIOSCUSS</w:t>
      </w:r>
      <w:r>
        <w:rPr>
          <w:rFonts w:ascii="Arial" w:hAnsi="Arial" w:cs="Arial"/>
          <w:b/>
        </w:rPr>
        <w:t>.</w:t>
      </w:r>
    </w:p>
  </w:comment>
  <w:comment w:id="3" w:author="Steve Mednick" w:date="2025-03-06T13:53:00Z" w:initials="SGM">
    <w:p w14:paraId="08F434E5" w14:textId="77777777" w:rsidR="00036B3E" w:rsidRPr="00036B3E" w:rsidRDefault="00036B3E">
      <w:pPr>
        <w:pStyle w:val="CommentText"/>
        <w:rPr>
          <w:rFonts w:ascii="Arial" w:hAnsi="Arial" w:cs="Arial"/>
          <w:b/>
        </w:rPr>
      </w:pPr>
      <w:r>
        <w:rPr>
          <w:rStyle w:val="CommentReference"/>
        </w:rPr>
        <w:annotationRef/>
      </w:r>
      <w:r w:rsidRPr="00036B3E">
        <w:rPr>
          <w:rFonts w:ascii="Arial" w:hAnsi="Arial" w:cs="Arial"/>
          <w:b/>
        </w:rPr>
        <w:t>RECOMENDAT</w:t>
      </w:r>
      <w:r>
        <w:rPr>
          <w:rFonts w:ascii="Arial" w:hAnsi="Arial" w:cs="Arial"/>
          <w:b/>
        </w:rPr>
        <w:t>I</w:t>
      </w:r>
      <w:r w:rsidRPr="00036B3E">
        <w:rPr>
          <w:rFonts w:ascii="Arial" w:hAnsi="Arial" w:cs="Arial"/>
          <w:b/>
        </w:rPr>
        <w:t>ON: “WHILE IN OFFICE.”</w:t>
      </w:r>
    </w:p>
  </w:comment>
  <w:comment w:id="4" w:author="Steve Mednick" w:date="2025-03-06T13:56:00Z" w:initials="SGM">
    <w:p w14:paraId="1B9DE692" w14:textId="77777777" w:rsidR="00036B3E" w:rsidRDefault="00036B3E">
      <w:pPr>
        <w:pStyle w:val="CommentText"/>
      </w:pPr>
      <w:r>
        <w:rPr>
          <w:rStyle w:val="CommentReference"/>
        </w:rPr>
        <w:annotationRef/>
      </w:r>
      <w:r>
        <w:t>THREE?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D0D5C3" w15:done="0"/>
  <w15:commentEx w15:paraId="1EA5478C" w15:done="0"/>
  <w15:commentEx w15:paraId="45B6980E" w15:done="0"/>
  <w15:commentEx w15:paraId="08F434E5" w15:done="0"/>
  <w15:commentEx w15:paraId="1B9DE6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D0D5C3" w16cid:durableId="18D0D5C3"/>
  <w16cid:commentId w16cid:paraId="1EA5478C" w16cid:durableId="1EA5478C"/>
  <w16cid:commentId w16cid:paraId="45B6980E" w16cid:durableId="45B6980E"/>
  <w16cid:commentId w16cid:paraId="08F434E5" w16cid:durableId="08F434E5"/>
  <w16cid:commentId w16cid:paraId="1B9DE692" w16cid:durableId="1B9DE6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68B5" w14:textId="77777777" w:rsidR="00807D0B" w:rsidRDefault="00807D0B" w:rsidP="004B0375">
      <w:r>
        <w:separator/>
      </w:r>
    </w:p>
  </w:endnote>
  <w:endnote w:type="continuationSeparator" w:id="0">
    <w:p w14:paraId="60063033" w14:textId="77777777" w:rsidR="00807D0B" w:rsidRDefault="00807D0B" w:rsidP="004B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9832" w14:textId="77777777" w:rsidR="00807D0B" w:rsidRDefault="00807D0B" w:rsidP="004B0375">
      <w:r>
        <w:separator/>
      </w:r>
    </w:p>
  </w:footnote>
  <w:footnote w:type="continuationSeparator" w:id="0">
    <w:p w14:paraId="52073A96" w14:textId="77777777" w:rsidR="00807D0B" w:rsidRDefault="00807D0B" w:rsidP="004B0375">
      <w:r>
        <w:continuationSeparator/>
      </w:r>
    </w:p>
  </w:footnote>
  <w:footnote w:id="1">
    <w:p w14:paraId="1AC53B6E" w14:textId="77777777" w:rsidR="00991AFB" w:rsidRPr="002C36D6" w:rsidRDefault="00991AFB" w:rsidP="00DD2058">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6.01 of 2004 Charter (first clause of third sentence).</w:t>
      </w:r>
    </w:p>
  </w:footnote>
  <w:footnote w:id="2">
    <w:p w14:paraId="1B859CF1" w14:textId="77777777" w:rsidR="00991AFB" w:rsidRPr="002C36D6" w:rsidRDefault="00991AFB" w:rsidP="00DD2058">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6.01 of 2004 Charter (first sentence).</w:t>
      </w:r>
    </w:p>
  </w:footnote>
  <w:footnote w:id="3">
    <w:p w14:paraId="6FE282F1" w14:textId="77777777" w:rsidR="00991AFB" w:rsidRPr="002C36D6" w:rsidRDefault="00991AFB" w:rsidP="005367CC">
      <w:pPr>
        <w:pStyle w:val="FootnoteText"/>
        <w:jc w:val="both"/>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6.01 of 2004 Charter (second sentence).  </w:t>
      </w:r>
      <w:r w:rsidRPr="002C36D6">
        <w:rPr>
          <w:rFonts w:ascii="Arial" w:hAnsi="Arial" w:cs="Arial"/>
          <w:b/>
        </w:rPr>
        <w:t>Comment of the 2025 Charter Revision Commission:</w:t>
      </w:r>
      <w:r w:rsidRPr="002C36D6">
        <w:rPr>
          <w:rFonts w:ascii="Arial" w:hAnsi="Arial" w:cs="Arial"/>
        </w:rPr>
        <w:t xml:space="preserve">  For the term of office commencing after the 2025 municipal election it is expected that the First Selectman will continue to devote full-time services to the Town.  Following the election of 2027 it is expected that the First Selectman will remain chief executive officer; however, will not be required to serve fulltime.  The expectation is that the compensation for the chief executive officer would be altered at that time to reflect the change.  </w:t>
      </w:r>
    </w:p>
  </w:footnote>
  <w:footnote w:id="4">
    <w:p w14:paraId="5FC65CFF" w14:textId="77777777" w:rsidR="00991AFB" w:rsidRPr="002C36D6" w:rsidRDefault="00991AFB">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6.01 of 2004 Charter (second clause of third sentence).</w:t>
      </w:r>
    </w:p>
  </w:footnote>
  <w:footnote w:id="5">
    <w:p w14:paraId="57EA8FCE" w14:textId="77777777" w:rsidR="00991AFB" w:rsidRPr="002C36D6" w:rsidRDefault="00991AFB" w:rsidP="005367CC">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6.02.B of 2004 Charter.</w:t>
      </w:r>
    </w:p>
  </w:footnote>
  <w:footnote w:id="6">
    <w:p w14:paraId="5C9BC4A0" w14:textId="77777777" w:rsidR="00991AFB" w:rsidRPr="002C36D6" w:rsidRDefault="00991AFB" w:rsidP="00820283">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6.02.A of 2004 Charter (first sentence).</w:t>
      </w:r>
    </w:p>
  </w:footnote>
  <w:footnote w:id="7">
    <w:p w14:paraId="5ED31274" w14:textId="77777777" w:rsidR="00991AFB" w:rsidRPr="002C36D6" w:rsidRDefault="00991AFB" w:rsidP="00820283">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6.02.A of 2004 Charter (second sentence).</w:t>
      </w:r>
    </w:p>
  </w:footnote>
  <w:footnote w:id="8">
    <w:p w14:paraId="6277CE4B" w14:textId="77777777" w:rsidR="00991AFB" w:rsidRPr="002C36D6" w:rsidRDefault="00991AFB" w:rsidP="00820283">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6.02.A of 2004 Charter (third sentence).</w:t>
      </w:r>
    </w:p>
  </w:footnote>
  <w:footnote w:id="9">
    <w:p w14:paraId="29321181" w14:textId="77777777" w:rsidR="00991AFB" w:rsidRPr="002C36D6" w:rsidRDefault="00991AFB" w:rsidP="00820283">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6.04 of 2004 Charter.</w:t>
      </w:r>
    </w:p>
  </w:footnote>
  <w:footnote w:id="10">
    <w:p w14:paraId="00D637D1" w14:textId="77777777" w:rsidR="00991AFB" w:rsidRPr="002C36D6" w:rsidRDefault="00991AFB" w:rsidP="00C76586">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6.02 of 2004 Charter.</w:t>
      </w:r>
    </w:p>
  </w:footnote>
  <w:footnote w:id="11">
    <w:p w14:paraId="3527F803" w14:textId="77777777" w:rsidR="003A6A9D" w:rsidRPr="002C36D6" w:rsidRDefault="003A6A9D" w:rsidP="003A6A9D">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6.02.C of 2004 Charter.</w:t>
      </w:r>
    </w:p>
  </w:footnote>
  <w:footnote w:id="12">
    <w:p w14:paraId="2B93A07E" w14:textId="77777777" w:rsidR="00991AFB" w:rsidRPr="002C36D6" w:rsidRDefault="00991AFB" w:rsidP="00344DA2">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modification and recodification of Sec. 6.02.D.1 of 2004 Charter.</w:t>
      </w:r>
    </w:p>
  </w:footnote>
  <w:footnote w:id="13">
    <w:p w14:paraId="5980DB16" w14:textId="77777777" w:rsidR="00991AFB" w:rsidRPr="002C36D6" w:rsidRDefault="00991AFB" w:rsidP="00820283">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6.02.D.10 of 2004 Charter.</w:t>
      </w:r>
    </w:p>
  </w:footnote>
  <w:footnote w:id="14">
    <w:p w14:paraId="3F61C89D" w14:textId="77777777" w:rsidR="00991AFB" w:rsidRPr="002C36D6" w:rsidRDefault="00991AFB" w:rsidP="00820283">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6.02.D.4 of 2004 Charter.</w:t>
      </w:r>
    </w:p>
  </w:footnote>
  <w:footnote w:id="15">
    <w:p w14:paraId="2559FEE9" w14:textId="77777777" w:rsidR="00991AFB" w:rsidRPr="002C36D6" w:rsidRDefault="00991AFB" w:rsidP="00344DA2">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recodification of Sec. 6.02.D.2 of 2004 Charter.</w:t>
      </w:r>
    </w:p>
  </w:footnote>
  <w:footnote w:id="16">
    <w:p w14:paraId="569DE14A" w14:textId="77777777" w:rsidR="00991AFB" w:rsidRPr="002C36D6" w:rsidRDefault="00991AFB" w:rsidP="00344DA2">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2025 modification and recodification of Sec. 6.02.D.3 of 2004 Charter.</w:t>
      </w:r>
    </w:p>
  </w:footnote>
  <w:footnote w:id="17">
    <w:p w14:paraId="01D8BD03" w14:textId="77777777" w:rsidR="00991AFB" w:rsidRPr="002C36D6" w:rsidRDefault="00991AFB" w:rsidP="00344DA2">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w:t>
      </w:r>
      <w:r w:rsidR="005862A8">
        <w:rPr>
          <w:rFonts w:ascii="Arial" w:hAnsi="Arial" w:cs="Arial"/>
        </w:rPr>
        <w:t xml:space="preserve">2025 recodification </w:t>
      </w:r>
      <w:r w:rsidR="0028321D">
        <w:rPr>
          <w:rFonts w:ascii="Arial" w:hAnsi="Arial" w:cs="Arial"/>
        </w:rPr>
        <w:t xml:space="preserve">and revision </w:t>
      </w:r>
      <w:r w:rsidR="005862A8">
        <w:rPr>
          <w:rFonts w:ascii="Arial" w:hAnsi="Arial" w:cs="Arial"/>
        </w:rPr>
        <w:t xml:space="preserve">of </w:t>
      </w:r>
      <w:r w:rsidRPr="002C36D6">
        <w:rPr>
          <w:rFonts w:ascii="Arial" w:hAnsi="Arial" w:cs="Arial"/>
        </w:rPr>
        <w:t>Sec. 6.02.D.5 of 2004 Charter.</w:t>
      </w:r>
    </w:p>
  </w:footnote>
  <w:footnote w:id="18">
    <w:p w14:paraId="72D7C97E" w14:textId="77777777" w:rsidR="00991AFB" w:rsidRPr="002C36D6" w:rsidRDefault="00991AFB" w:rsidP="00344DA2">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w:t>
      </w:r>
      <w:r w:rsidR="005862A8">
        <w:rPr>
          <w:rFonts w:ascii="Arial" w:hAnsi="Arial" w:cs="Arial"/>
        </w:rPr>
        <w:t xml:space="preserve">2025 recodification of </w:t>
      </w:r>
      <w:r w:rsidRPr="002C36D6">
        <w:rPr>
          <w:rFonts w:ascii="Arial" w:hAnsi="Arial" w:cs="Arial"/>
        </w:rPr>
        <w:t>Sec. 6.02.D.6 of 2004 Charter.</w:t>
      </w:r>
    </w:p>
  </w:footnote>
  <w:footnote w:id="19">
    <w:p w14:paraId="5B59E9D3" w14:textId="77777777" w:rsidR="00991AFB" w:rsidRPr="002C36D6" w:rsidRDefault="00991AFB" w:rsidP="00344DA2">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w:t>
      </w:r>
      <w:r w:rsidR="005862A8">
        <w:rPr>
          <w:rFonts w:ascii="Arial" w:hAnsi="Arial" w:cs="Arial"/>
        </w:rPr>
        <w:t xml:space="preserve">2025 recodification </w:t>
      </w:r>
      <w:r w:rsidR="00C6354B">
        <w:rPr>
          <w:rFonts w:ascii="Arial" w:hAnsi="Arial" w:cs="Arial"/>
        </w:rPr>
        <w:t xml:space="preserve">and revision </w:t>
      </w:r>
      <w:r w:rsidR="005862A8">
        <w:rPr>
          <w:rFonts w:ascii="Arial" w:hAnsi="Arial" w:cs="Arial"/>
        </w:rPr>
        <w:t xml:space="preserve">of </w:t>
      </w:r>
      <w:r w:rsidRPr="002C36D6">
        <w:rPr>
          <w:rFonts w:ascii="Arial" w:hAnsi="Arial" w:cs="Arial"/>
        </w:rPr>
        <w:t>Sec. 6.02.D.7 of 2004 Charter.</w:t>
      </w:r>
    </w:p>
  </w:footnote>
  <w:footnote w:id="20">
    <w:p w14:paraId="236C2895" w14:textId="77777777" w:rsidR="00991AFB" w:rsidRPr="00C6354B" w:rsidRDefault="00991AFB" w:rsidP="00344DA2">
      <w:pPr>
        <w:pStyle w:val="FootnoteText"/>
        <w:rPr>
          <w:rFonts w:ascii="Arial" w:hAnsi="Arial" w:cs="Arial"/>
        </w:rPr>
      </w:pPr>
      <w:r w:rsidRPr="00C6354B">
        <w:rPr>
          <w:rStyle w:val="FootnoteReference"/>
          <w:rFonts w:ascii="Arial" w:hAnsi="Arial" w:cs="Arial"/>
        </w:rPr>
        <w:footnoteRef/>
      </w:r>
      <w:r w:rsidRPr="00C6354B">
        <w:rPr>
          <w:rFonts w:ascii="Arial" w:hAnsi="Arial" w:cs="Arial"/>
        </w:rPr>
        <w:t xml:space="preserve"> </w:t>
      </w:r>
      <w:r w:rsidR="005862A8" w:rsidRPr="00C6354B">
        <w:rPr>
          <w:rFonts w:ascii="Arial" w:hAnsi="Arial" w:cs="Arial"/>
        </w:rPr>
        <w:t xml:space="preserve">2025 recodification of </w:t>
      </w:r>
      <w:r w:rsidRPr="00C6354B">
        <w:rPr>
          <w:rFonts w:ascii="Arial" w:hAnsi="Arial" w:cs="Arial"/>
        </w:rPr>
        <w:t>Sec. 6.02.D.12 of 2004 Charter.</w:t>
      </w:r>
    </w:p>
  </w:footnote>
  <w:footnote w:id="21">
    <w:p w14:paraId="075DA94F" w14:textId="77777777" w:rsidR="00991AFB" w:rsidRPr="00C6354B" w:rsidRDefault="00991AFB" w:rsidP="00344DA2">
      <w:pPr>
        <w:pStyle w:val="FootnoteText"/>
        <w:rPr>
          <w:rFonts w:ascii="Arial" w:hAnsi="Arial" w:cs="Arial"/>
        </w:rPr>
      </w:pPr>
      <w:r w:rsidRPr="00C6354B">
        <w:rPr>
          <w:rStyle w:val="FootnoteReference"/>
          <w:rFonts w:ascii="Arial" w:hAnsi="Arial" w:cs="Arial"/>
        </w:rPr>
        <w:footnoteRef/>
      </w:r>
      <w:r w:rsidRPr="00C6354B">
        <w:rPr>
          <w:rFonts w:ascii="Arial" w:hAnsi="Arial" w:cs="Arial"/>
        </w:rPr>
        <w:t xml:space="preserve"> </w:t>
      </w:r>
      <w:r w:rsidR="005862A8" w:rsidRPr="00C6354B">
        <w:rPr>
          <w:rFonts w:ascii="Arial" w:hAnsi="Arial" w:cs="Arial"/>
        </w:rPr>
        <w:t xml:space="preserve">2025 recodification of </w:t>
      </w:r>
      <w:r w:rsidRPr="00C6354B">
        <w:rPr>
          <w:rFonts w:ascii="Arial" w:hAnsi="Arial" w:cs="Arial"/>
        </w:rPr>
        <w:t>Sec. 6.02.D.15 of 2004 Charter.</w:t>
      </w:r>
    </w:p>
  </w:footnote>
  <w:footnote w:id="22">
    <w:p w14:paraId="1D4C9D13" w14:textId="77777777" w:rsidR="00991AFB" w:rsidRPr="00C6354B" w:rsidRDefault="00991AFB">
      <w:pPr>
        <w:pStyle w:val="FootnoteText"/>
        <w:rPr>
          <w:rFonts w:ascii="Arial" w:hAnsi="Arial" w:cs="Arial"/>
        </w:rPr>
      </w:pPr>
      <w:r w:rsidRPr="00C6354B">
        <w:rPr>
          <w:rStyle w:val="FootnoteReference"/>
          <w:rFonts w:ascii="Arial" w:hAnsi="Arial" w:cs="Arial"/>
        </w:rPr>
        <w:footnoteRef/>
      </w:r>
      <w:r w:rsidRPr="00C6354B">
        <w:rPr>
          <w:rFonts w:ascii="Arial" w:hAnsi="Arial" w:cs="Arial"/>
        </w:rPr>
        <w:t xml:space="preserve"> </w:t>
      </w:r>
      <w:r w:rsidR="005862A8" w:rsidRPr="00C6354B">
        <w:rPr>
          <w:rFonts w:ascii="Arial" w:hAnsi="Arial" w:cs="Arial"/>
        </w:rPr>
        <w:t xml:space="preserve">2025 recodification of </w:t>
      </w:r>
      <w:r w:rsidRPr="00C6354B">
        <w:rPr>
          <w:rFonts w:ascii="Arial" w:hAnsi="Arial" w:cs="Arial"/>
        </w:rPr>
        <w:t>Sec. 6.02.E of 2004 Charter.</w:t>
      </w:r>
    </w:p>
  </w:footnote>
  <w:footnote w:id="23">
    <w:p w14:paraId="1F32972E" w14:textId="77777777" w:rsidR="00991AFB" w:rsidRPr="00C6354B" w:rsidRDefault="00991AFB" w:rsidP="000E6B05">
      <w:pPr>
        <w:pStyle w:val="FootnoteText"/>
        <w:rPr>
          <w:rFonts w:ascii="Arial" w:hAnsi="Arial" w:cs="Arial"/>
        </w:rPr>
      </w:pPr>
      <w:r w:rsidRPr="00C6354B">
        <w:rPr>
          <w:rStyle w:val="FootnoteReference"/>
          <w:rFonts w:ascii="Arial" w:hAnsi="Arial" w:cs="Arial"/>
        </w:rPr>
        <w:footnoteRef/>
      </w:r>
      <w:r w:rsidRPr="00C6354B">
        <w:rPr>
          <w:rFonts w:ascii="Arial" w:hAnsi="Arial" w:cs="Arial"/>
        </w:rPr>
        <w:t xml:space="preserve"> </w:t>
      </w:r>
      <w:r w:rsidR="005862A8" w:rsidRPr="00C6354B">
        <w:rPr>
          <w:rFonts w:ascii="Arial" w:hAnsi="Arial" w:cs="Arial"/>
        </w:rPr>
        <w:t xml:space="preserve">2025 recodification of </w:t>
      </w:r>
      <w:r w:rsidRPr="00C6354B">
        <w:rPr>
          <w:rFonts w:ascii="Arial" w:hAnsi="Arial" w:cs="Arial"/>
        </w:rPr>
        <w:t>Sec. 6.02.F of 2004 Charter.</w:t>
      </w:r>
    </w:p>
  </w:footnote>
  <w:footnote w:id="24">
    <w:p w14:paraId="72DE78CE" w14:textId="77777777" w:rsidR="00036B3E" w:rsidRPr="00C23E06" w:rsidRDefault="00036B3E">
      <w:pPr>
        <w:pStyle w:val="FootnoteText"/>
        <w:rPr>
          <w:rFonts w:ascii="Arial" w:hAnsi="Arial" w:cs="Arial"/>
        </w:rPr>
      </w:pPr>
      <w:r w:rsidRPr="00C23E06">
        <w:rPr>
          <w:rStyle w:val="FootnoteReference"/>
          <w:rFonts w:ascii="Arial" w:hAnsi="Arial" w:cs="Arial"/>
        </w:rPr>
        <w:footnoteRef/>
      </w:r>
      <w:r w:rsidRPr="00C23E06">
        <w:rPr>
          <w:rFonts w:ascii="Arial" w:hAnsi="Arial" w:cs="Arial"/>
        </w:rPr>
        <w:t xml:space="preserve"> NEW (2025)</w:t>
      </w:r>
    </w:p>
  </w:footnote>
  <w:footnote w:id="25">
    <w:p w14:paraId="5BCD6069" w14:textId="77777777" w:rsidR="00991AFB" w:rsidRPr="00C23E06" w:rsidRDefault="00991AFB" w:rsidP="00196436">
      <w:pPr>
        <w:pStyle w:val="FootnoteText"/>
        <w:rPr>
          <w:rFonts w:ascii="Arial" w:hAnsi="Arial" w:cs="Arial"/>
        </w:rPr>
      </w:pPr>
      <w:r w:rsidRPr="00C23E06">
        <w:rPr>
          <w:rStyle w:val="FootnoteReference"/>
          <w:rFonts w:ascii="Arial" w:hAnsi="Arial" w:cs="Arial"/>
        </w:rPr>
        <w:footnoteRef/>
      </w:r>
      <w:r w:rsidRPr="00C23E06">
        <w:rPr>
          <w:rFonts w:ascii="Arial" w:hAnsi="Arial" w:cs="Arial"/>
        </w:rPr>
        <w:t xml:space="preserve"> </w:t>
      </w:r>
      <w:r w:rsidR="005862A8" w:rsidRPr="00C23E06">
        <w:rPr>
          <w:rFonts w:ascii="Arial" w:hAnsi="Arial" w:cs="Arial"/>
        </w:rPr>
        <w:t>2025 r</w:t>
      </w:r>
      <w:r w:rsidRPr="00C23E06">
        <w:rPr>
          <w:rFonts w:ascii="Arial" w:hAnsi="Arial" w:cs="Arial"/>
        </w:rPr>
        <w:t>ecodification of Sec. 6.03.A of 2004 Charter (first sentence).</w:t>
      </w:r>
    </w:p>
  </w:footnote>
  <w:footnote w:id="26">
    <w:p w14:paraId="70F8736F" w14:textId="77777777" w:rsidR="00991AFB" w:rsidRPr="00C23E06" w:rsidRDefault="00991AFB" w:rsidP="00196436">
      <w:pPr>
        <w:pStyle w:val="FootnoteText"/>
        <w:rPr>
          <w:rFonts w:ascii="Arial" w:hAnsi="Arial" w:cs="Arial"/>
        </w:rPr>
      </w:pPr>
      <w:r w:rsidRPr="00C23E06">
        <w:rPr>
          <w:rStyle w:val="FootnoteReference"/>
          <w:rFonts w:ascii="Arial" w:hAnsi="Arial" w:cs="Arial"/>
        </w:rPr>
        <w:footnoteRef/>
      </w:r>
      <w:r w:rsidRPr="00C23E06">
        <w:rPr>
          <w:rFonts w:ascii="Arial" w:hAnsi="Arial" w:cs="Arial"/>
        </w:rPr>
        <w:t xml:space="preserve"> Recodification of Sec. 6.03.A of 2004 Charter (second sentence).</w:t>
      </w:r>
    </w:p>
  </w:footnote>
  <w:footnote w:id="27">
    <w:p w14:paraId="06715A9F" w14:textId="77777777" w:rsidR="00991AFB" w:rsidRPr="00C23E06" w:rsidRDefault="00991AFB" w:rsidP="005204A8">
      <w:pPr>
        <w:pStyle w:val="FootnoteText"/>
        <w:rPr>
          <w:rFonts w:ascii="Arial" w:hAnsi="Arial" w:cs="Arial"/>
        </w:rPr>
      </w:pPr>
      <w:r w:rsidRPr="00C23E06">
        <w:rPr>
          <w:rStyle w:val="FootnoteReference"/>
          <w:rFonts w:ascii="Arial" w:hAnsi="Arial" w:cs="Arial"/>
        </w:rPr>
        <w:footnoteRef/>
      </w:r>
      <w:r w:rsidRPr="00C23E06">
        <w:rPr>
          <w:rFonts w:ascii="Arial" w:hAnsi="Arial" w:cs="Arial"/>
        </w:rPr>
        <w:t xml:space="preserve"> Recodification of Sec. 6.03.B of 2004 Charter.</w:t>
      </w:r>
    </w:p>
  </w:footnote>
  <w:footnote w:id="28">
    <w:p w14:paraId="45AE2B73" w14:textId="77777777" w:rsidR="00991AFB" w:rsidRPr="00C23E06" w:rsidRDefault="00991AFB" w:rsidP="00C76586">
      <w:pPr>
        <w:pStyle w:val="FootnoteText"/>
        <w:rPr>
          <w:rFonts w:ascii="Arial" w:hAnsi="Arial" w:cs="Arial"/>
        </w:rPr>
      </w:pPr>
      <w:r w:rsidRPr="00C23E06">
        <w:rPr>
          <w:rStyle w:val="FootnoteReference"/>
          <w:rFonts w:ascii="Arial" w:hAnsi="Arial" w:cs="Arial"/>
        </w:rPr>
        <w:footnoteRef/>
      </w:r>
      <w:r w:rsidRPr="00C23E06">
        <w:rPr>
          <w:rFonts w:ascii="Arial" w:hAnsi="Arial" w:cs="Arial"/>
        </w:rPr>
        <w:t xml:space="preserve"> </w:t>
      </w:r>
      <w:r w:rsidR="005862A8" w:rsidRPr="00C23E06">
        <w:rPr>
          <w:rFonts w:ascii="Arial" w:hAnsi="Arial" w:cs="Arial"/>
        </w:rPr>
        <w:t xml:space="preserve">2025 recodification of </w:t>
      </w:r>
      <w:r w:rsidRPr="00C23E06">
        <w:rPr>
          <w:rFonts w:ascii="Arial" w:hAnsi="Arial" w:cs="Arial"/>
        </w:rPr>
        <w:t>Sec. 6.05 of 2004 Charter.</w:t>
      </w:r>
    </w:p>
  </w:footnote>
  <w:footnote w:id="29">
    <w:p w14:paraId="45C5C2A1" w14:textId="77777777" w:rsidR="00C6354B" w:rsidRPr="00C23E06" w:rsidRDefault="00C6354B">
      <w:pPr>
        <w:pStyle w:val="FootnoteText"/>
        <w:rPr>
          <w:rFonts w:ascii="Arial" w:hAnsi="Arial" w:cs="Arial"/>
        </w:rPr>
      </w:pPr>
      <w:r w:rsidRPr="00C23E06">
        <w:rPr>
          <w:rStyle w:val="FootnoteReference"/>
          <w:rFonts w:ascii="Arial" w:hAnsi="Arial" w:cs="Arial"/>
        </w:rPr>
        <w:footnoteRef/>
      </w:r>
      <w:r w:rsidRPr="00C23E06">
        <w:rPr>
          <w:rFonts w:ascii="Arial" w:hAnsi="Arial" w:cs="Arial"/>
        </w:rPr>
        <w:t xml:space="preserve"> Revision (2025)</w:t>
      </w:r>
    </w:p>
  </w:footnote>
  <w:footnote w:id="30">
    <w:p w14:paraId="4EC86AE3" w14:textId="77777777" w:rsidR="00991AFB" w:rsidRPr="00C23E06" w:rsidRDefault="00991AFB" w:rsidP="00C76586">
      <w:pPr>
        <w:pStyle w:val="FootnoteText"/>
        <w:rPr>
          <w:rFonts w:ascii="Arial" w:hAnsi="Arial" w:cs="Arial"/>
        </w:rPr>
      </w:pPr>
      <w:r w:rsidRPr="00C23E06">
        <w:rPr>
          <w:rStyle w:val="FootnoteReference"/>
          <w:rFonts w:ascii="Arial" w:hAnsi="Arial" w:cs="Arial"/>
        </w:rPr>
        <w:footnoteRef/>
      </w:r>
      <w:r w:rsidRPr="00C23E06">
        <w:rPr>
          <w:rFonts w:ascii="Arial" w:hAnsi="Arial" w:cs="Arial"/>
        </w:rPr>
        <w:t xml:space="preserve"> </w:t>
      </w:r>
      <w:r w:rsidR="005862A8" w:rsidRPr="00C23E06">
        <w:rPr>
          <w:rFonts w:ascii="Arial" w:hAnsi="Arial" w:cs="Arial"/>
        </w:rPr>
        <w:t xml:space="preserve">2025 recodification of </w:t>
      </w:r>
      <w:r w:rsidRPr="00C23E06">
        <w:rPr>
          <w:rFonts w:ascii="Arial" w:hAnsi="Arial" w:cs="Arial"/>
        </w:rPr>
        <w:t>Sec. 6.06 of 2004 Charter.</w:t>
      </w:r>
    </w:p>
  </w:footnote>
  <w:footnote w:id="31">
    <w:p w14:paraId="79B95C7B" w14:textId="77777777" w:rsidR="00991AFB" w:rsidRPr="002C36D6" w:rsidRDefault="00991AFB" w:rsidP="00443BBF">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NEW (2025).</w:t>
      </w:r>
    </w:p>
  </w:footnote>
  <w:footnote w:id="32">
    <w:p w14:paraId="571DC89A" w14:textId="77777777" w:rsidR="00991AFB" w:rsidRPr="002C36D6" w:rsidRDefault="00991AFB">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NEW (2025).</w:t>
      </w:r>
    </w:p>
  </w:footnote>
  <w:footnote w:id="33">
    <w:p w14:paraId="2CA5A7C5" w14:textId="77777777" w:rsidR="00991AFB" w:rsidRPr="002C36D6" w:rsidRDefault="00991AFB" w:rsidP="003E5519">
      <w:pPr>
        <w:tabs>
          <w:tab w:val="left" w:pos="1440"/>
          <w:tab w:val="left" w:pos="2160"/>
          <w:tab w:val="left" w:pos="8640"/>
          <w:tab w:val="left" w:pos="8820"/>
          <w:tab w:val="left" w:pos="8910"/>
        </w:tabs>
        <w:ind w:right="50"/>
        <w:jc w:val="both"/>
        <w:rPr>
          <w:rFonts w:ascii="Arial" w:hAnsi="Arial" w:cs="Arial"/>
          <w:sz w:val="20"/>
          <w:szCs w:val="20"/>
        </w:rPr>
      </w:pPr>
      <w:r w:rsidRPr="002C36D6">
        <w:rPr>
          <w:rStyle w:val="FootnoteReference"/>
          <w:rFonts w:ascii="Arial" w:hAnsi="Arial" w:cs="Arial"/>
          <w:sz w:val="20"/>
          <w:szCs w:val="20"/>
        </w:rPr>
        <w:footnoteRef/>
      </w:r>
      <w:r w:rsidRPr="002C36D6">
        <w:rPr>
          <w:rFonts w:ascii="Arial" w:hAnsi="Arial" w:cs="Arial"/>
          <w:sz w:val="20"/>
          <w:szCs w:val="20"/>
        </w:rPr>
        <w:t xml:space="preserve"> </w:t>
      </w:r>
      <w:r w:rsidRPr="002C36D6">
        <w:rPr>
          <w:rFonts w:ascii="Arial" w:hAnsi="Arial" w:cs="Arial"/>
          <w:b/>
          <w:sz w:val="20"/>
          <w:szCs w:val="20"/>
        </w:rPr>
        <w:t>Comment of the 2025 Charter Revision Commission.</w:t>
      </w:r>
      <w:r w:rsidRPr="002C36D6">
        <w:rPr>
          <w:rFonts w:ascii="Arial" w:hAnsi="Arial" w:cs="Arial"/>
          <w:sz w:val="20"/>
          <w:szCs w:val="20"/>
        </w:rPr>
        <w:t xml:space="preserve">  At the time of the adoption of this Charter. The following organizations or any successor organizations thereto would be considered nationally recognized professional associations:  International City/County Management Association (“ICMA”), National League of Cities (“NLC”), Connecticut Conference of Municipalities (“CCM”), United States Conference of Mayors National Association of Counties (“NACO”); or, Government Finance Officers Association (“GFOA”).  </w:t>
      </w:r>
    </w:p>
  </w:footnote>
  <w:footnote w:id="34">
    <w:p w14:paraId="0AA46132" w14:textId="77777777" w:rsidR="00991AFB" w:rsidRPr="002C36D6" w:rsidRDefault="00991AFB" w:rsidP="00991AFB">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Modification and recodification of Sec. 6.02.D.14 of 2004 Charter.</w:t>
      </w:r>
    </w:p>
  </w:footnote>
  <w:footnote w:id="35">
    <w:p w14:paraId="7987FF4F" w14:textId="77777777" w:rsidR="00840AC3" w:rsidRPr="002C36D6" w:rsidRDefault="00840AC3" w:rsidP="00840AC3">
      <w:pPr>
        <w:pStyle w:val="FootnoteText"/>
        <w:rPr>
          <w:rFonts w:ascii="Arial" w:hAnsi="Arial" w:cs="Arial"/>
        </w:rPr>
      </w:pPr>
      <w:r w:rsidRPr="002C36D6">
        <w:rPr>
          <w:rStyle w:val="FootnoteReference"/>
          <w:rFonts w:ascii="Arial" w:hAnsi="Arial" w:cs="Arial"/>
        </w:rPr>
        <w:footnoteRef/>
      </w:r>
      <w:r w:rsidRPr="002C36D6">
        <w:rPr>
          <w:rFonts w:ascii="Arial" w:hAnsi="Arial" w:cs="Arial"/>
        </w:rPr>
        <w:t xml:space="preserve"> </w:t>
      </w:r>
      <w:r>
        <w:rPr>
          <w:rFonts w:ascii="Arial" w:hAnsi="Arial" w:cs="Arial"/>
        </w:rPr>
        <w:t xml:space="preserve">Modification and recodification of </w:t>
      </w:r>
      <w:r w:rsidRPr="002C36D6">
        <w:rPr>
          <w:rFonts w:ascii="Arial" w:hAnsi="Arial" w:cs="Arial"/>
        </w:rPr>
        <w:t>Sec. 6.02.D.13 of 2004 Charter.</w:t>
      </w:r>
    </w:p>
  </w:footnote>
  <w:footnote w:id="36">
    <w:p w14:paraId="32D14D84" w14:textId="77777777" w:rsidR="00991AFB" w:rsidRPr="001B0AA7" w:rsidRDefault="00991AFB" w:rsidP="001B0AA7">
      <w:pPr>
        <w:pStyle w:val="FootnoteText"/>
        <w:rPr>
          <w:rFonts w:ascii="Arial" w:hAnsi="Arial" w:cs="Arial"/>
        </w:rPr>
      </w:pPr>
      <w:r w:rsidRPr="001B0AA7">
        <w:rPr>
          <w:rStyle w:val="FootnoteReference"/>
          <w:rFonts w:ascii="Arial" w:hAnsi="Arial" w:cs="Arial"/>
        </w:rPr>
        <w:footnoteRef/>
      </w:r>
      <w:r w:rsidRPr="001B0AA7">
        <w:rPr>
          <w:rFonts w:ascii="Arial" w:hAnsi="Arial" w:cs="Arial"/>
        </w:rPr>
        <w:t xml:space="preserve"> Recodification of Sec. 6.02.D.8 of 2004 Charter (first sentence).</w:t>
      </w:r>
    </w:p>
  </w:footnote>
  <w:footnote w:id="37">
    <w:p w14:paraId="22978058" w14:textId="77777777" w:rsidR="00991AFB" w:rsidRPr="001B0AA7" w:rsidRDefault="00991AFB" w:rsidP="001B0AA7">
      <w:pPr>
        <w:pStyle w:val="FootnoteText"/>
        <w:rPr>
          <w:rFonts w:ascii="Arial" w:hAnsi="Arial" w:cs="Arial"/>
        </w:rPr>
      </w:pPr>
      <w:r w:rsidRPr="001B0AA7">
        <w:rPr>
          <w:rStyle w:val="FootnoteReference"/>
          <w:rFonts w:ascii="Arial" w:hAnsi="Arial" w:cs="Arial"/>
        </w:rPr>
        <w:footnoteRef/>
      </w:r>
      <w:r w:rsidRPr="001B0AA7">
        <w:rPr>
          <w:rFonts w:ascii="Arial" w:hAnsi="Arial" w:cs="Arial"/>
        </w:rPr>
        <w:t xml:space="preserve"> Recodification of Sec. 6.02.D.8 of 2004 Charter (second sentence).</w:t>
      </w:r>
    </w:p>
  </w:footnote>
  <w:footnote w:id="38">
    <w:p w14:paraId="29237D12" w14:textId="77777777" w:rsidR="00991AFB" w:rsidRDefault="00991AFB" w:rsidP="001B0AA7">
      <w:pPr>
        <w:pStyle w:val="FootnoteText"/>
      </w:pPr>
      <w:r>
        <w:rPr>
          <w:rStyle w:val="FootnoteReference"/>
        </w:rPr>
        <w:footnoteRef/>
      </w:r>
      <w:r>
        <w:t xml:space="preserve"> Recodification of </w:t>
      </w:r>
      <w:r w:rsidRPr="004B0375">
        <w:rPr>
          <w:rFonts w:ascii="Arial" w:hAnsi="Arial" w:cs="Arial"/>
        </w:rPr>
        <w:t>Sec. 6.0</w:t>
      </w:r>
      <w:r>
        <w:rPr>
          <w:rFonts w:ascii="Arial" w:hAnsi="Arial" w:cs="Arial"/>
        </w:rPr>
        <w:t>2.D.9</w:t>
      </w:r>
      <w:r w:rsidRPr="004B0375">
        <w:rPr>
          <w:rFonts w:ascii="Arial" w:hAnsi="Arial" w:cs="Arial"/>
        </w:rPr>
        <w:t xml:space="preserve"> of 2004 Char</w:t>
      </w:r>
      <w:r>
        <w:rPr>
          <w:rFonts w:ascii="Arial" w:hAnsi="Arial" w:cs="Arial"/>
        </w:rPr>
        <w:t>t</w:t>
      </w:r>
      <w:r w:rsidRPr="004B0375">
        <w:rPr>
          <w:rFonts w:ascii="Arial" w:hAnsi="Arial" w:cs="Arial"/>
        </w:rPr>
        <w:t>er.</w:t>
      </w:r>
    </w:p>
  </w:footnote>
  <w:footnote w:id="39">
    <w:p w14:paraId="5181F1DB" w14:textId="77777777" w:rsidR="00991AFB" w:rsidRPr="00D22C58" w:rsidRDefault="00991AFB" w:rsidP="001B0AA7">
      <w:pPr>
        <w:pStyle w:val="FootnoteText"/>
        <w:rPr>
          <w:rFonts w:ascii="Arial" w:hAnsi="Arial" w:cs="Arial"/>
        </w:rPr>
      </w:pPr>
      <w:r w:rsidRPr="00D22C58">
        <w:rPr>
          <w:rStyle w:val="FootnoteReference"/>
          <w:rFonts w:ascii="Arial" w:hAnsi="Arial" w:cs="Arial"/>
        </w:rPr>
        <w:footnoteRef/>
      </w:r>
      <w:r w:rsidRPr="00D22C58">
        <w:rPr>
          <w:rFonts w:ascii="Arial" w:hAnsi="Arial" w:cs="Arial"/>
        </w:rPr>
        <w:t xml:space="preserve"> </w:t>
      </w:r>
      <w:r>
        <w:rPr>
          <w:rFonts w:ascii="Arial" w:hAnsi="Arial" w:cs="Arial"/>
        </w:rPr>
        <w:t xml:space="preserve">Recodification of </w:t>
      </w:r>
      <w:r w:rsidRPr="00D22C58">
        <w:rPr>
          <w:rFonts w:ascii="Arial" w:hAnsi="Arial" w:cs="Arial"/>
        </w:rPr>
        <w:t>Sec. 6.02.D.11 of 2004 Charter.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FC8A" w14:textId="77777777" w:rsidR="00991AFB" w:rsidRPr="00D22C58" w:rsidRDefault="00C6354B">
    <w:pPr>
      <w:pStyle w:val="Header"/>
      <w:rPr>
        <w:rFonts w:ascii="Arial" w:hAnsi="Arial" w:cs="Arial"/>
        <w:b/>
        <w:sz w:val="24"/>
        <w:szCs w:val="24"/>
      </w:rPr>
    </w:pPr>
    <w:r>
      <w:rPr>
        <w:rFonts w:ascii="Arial" w:hAnsi="Arial" w:cs="Arial"/>
        <w:b/>
        <w:sz w:val="24"/>
        <w:szCs w:val="24"/>
      </w:rPr>
      <w:t>SGM REVISION: 0304</w:t>
    </w:r>
    <w:r w:rsidR="00991AFB" w:rsidRPr="00D22C58">
      <w:rPr>
        <w:rFonts w:ascii="Arial" w:hAnsi="Arial" w:cs="Arial"/>
        <w:b/>
        <w:sz w:val="24"/>
        <w:szCs w:val="24"/>
      </w:rPr>
      <w:t>25</w:t>
    </w:r>
    <w:r w:rsidR="00FA6896">
      <w:rPr>
        <w:rFonts w:ascii="Arial" w:hAnsi="Arial" w:cs="Arial"/>
        <w:b/>
        <w:sz w:val="24"/>
        <w:szCs w:val="24"/>
      </w:rPr>
      <w:t xml:space="preserve"> (W/TOWN ADMINISTRATOR)</w:t>
    </w:r>
    <w:r w:rsidR="00991AFB" w:rsidRPr="00D22C58">
      <w:rPr>
        <w:rFonts w:ascii="Arial" w:hAnsi="Arial" w:cs="Arial"/>
        <w:b/>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DD8"/>
    <w:multiLevelType w:val="hybridMultilevel"/>
    <w:tmpl w:val="5A1C4AF8"/>
    <w:lvl w:ilvl="0" w:tplc="72A4950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10E1F"/>
    <w:multiLevelType w:val="hybridMultilevel"/>
    <w:tmpl w:val="009CB628"/>
    <w:lvl w:ilvl="0" w:tplc="3B3CF73E">
      <w:start w:val="1"/>
      <w:numFmt w:val="decimal"/>
      <w:lvlText w:val="(%1)"/>
      <w:lvlJc w:val="left"/>
      <w:pPr>
        <w:ind w:left="1440" w:hanging="360"/>
      </w:pPr>
      <w:rPr>
        <w:rFonts w:hint="default"/>
        <w:b/>
        <w:bCs w:val="0"/>
        <w:i w:val="0"/>
        <w:iCs w:val="0"/>
        <w:spacing w:val="-1"/>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1742"/>
    <w:multiLevelType w:val="hybridMultilevel"/>
    <w:tmpl w:val="A30EB732"/>
    <w:lvl w:ilvl="0" w:tplc="AA90FA9E">
      <w:start w:val="1"/>
      <w:numFmt w:val="upperLetter"/>
      <w:lvlText w:val="%1."/>
      <w:lvlJc w:val="left"/>
      <w:pPr>
        <w:ind w:left="700" w:hanging="361"/>
        <w:jc w:val="left"/>
      </w:pPr>
      <w:rPr>
        <w:rFonts w:ascii="Arial" w:eastAsia="Times New Roman" w:hAnsi="Arial" w:cs="Arial" w:hint="default"/>
        <w:b/>
        <w:w w:val="99"/>
        <w:sz w:val="24"/>
        <w:szCs w:val="24"/>
      </w:rPr>
    </w:lvl>
    <w:lvl w:ilvl="1" w:tplc="D8ACDC08">
      <w:start w:val="1"/>
      <w:numFmt w:val="decimal"/>
      <w:lvlText w:val="%2."/>
      <w:lvlJc w:val="left"/>
      <w:pPr>
        <w:ind w:left="1060" w:hanging="360"/>
        <w:jc w:val="left"/>
      </w:pPr>
      <w:rPr>
        <w:rFonts w:ascii="Arial" w:eastAsia="Times New Roman" w:hAnsi="Arial" w:cs="Arial" w:hint="default"/>
        <w:spacing w:val="-2"/>
        <w:w w:val="99"/>
        <w:sz w:val="24"/>
        <w:szCs w:val="24"/>
      </w:rPr>
    </w:lvl>
    <w:lvl w:ilvl="2" w:tplc="52D62D7A">
      <w:numFmt w:val="bullet"/>
      <w:lvlText w:val="•"/>
      <w:lvlJc w:val="left"/>
      <w:pPr>
        <w:ind w:left="2017" w:hanging="360"/>
      </w:pPr>
      <w:rPr>
        <w:rFonts w:hint="default"/>
      </w:rPr>
    </w:lvl>
    <w:lvl w:ilvl="3" w:tplc="1CD0CD70">
      <w:numFmt w:val="bullet"/>
      <w:lvlText w:val="•"/>
      <w:lvlJc w:val="left"/>
      <w:pPr>
        <w:ind w:left="2975" w:hanging="360"/>
      </w:pPr>
      <w:rPr>
        <w:rFonts w:hint="default"/>
      </w:rPr>
    </w:lvl>
    <w:lvl w:ilvl="4" w:tplc="F56CF52A">
      <w:numFmt w:val="bullet"/>
      <w:lvlText w:val="•"/>
      <w:lvlJc w:val="left"/>
      <w:pPr>
        <w:ind w:left="3933" w:hanging="360"/>
      </w:pPr>
      <w:rPr>
        <w:rFonts w:hint="default"/>
      </w:rPr>
    </w:lvl>
    <w:lvl w:ilvl="5" w:tplc="DC0C40E4">
      <w:numFmt w:val="bullet"/>
      <w:lvlText w:val="•"/>
      <w:lvlJc w:val="left"/>
      <w:pPr>
        <w:ind w:left="4891" w:hanging="360"/>
      </w:pPr>
      <w:rPr>
        <w:rFonts w:hint="default"/>
      </w:rPr>
    </w:lvl>
    <w:lvl w:ilvl="6" w:tplc="BA7008AC">
      <w:numFmt w:val="bullet"/>
      <w:lvlText w:val="•"/>
      <w:lvlJc w:val="left"/>
      <w:pPr>
        <w:ind w:left="5848" w:hanging="360"/>
      </w:pPr>
      <w:rPr>
        <w:rFonts w:hint="default"/>
      </w:rPr>
    </w:lvl>
    <w:lvl w:ilvl="7" w:tplc="0E1CC3BE">
      <w:numFmt w:val="bullet"/>
      <w:lvlText w:val="•"/>
      <w:lvlJc w:val="left"/>
      <w:pPr>
        <w:ind w:left="6806" w:hanging="360"/>
      </w:pPr>
      <w:rPr>
        <w:rFonts w:hint="default"/>
      </w:rPr>
    </w:lvl>
    <w:lvl w:ilvl="8" w:tplc="DD3021FE">
      <w:numFmt w:val="bullet"/>
      <w:lvlText w:val="•"/>
      <w:lvlJc w:val="left"/>
      <w:pPr>
        <w:ind w:left="7764" w:hanging="360"/>
      </w:pPr>
      <w:rPr>
        <w:rFonts w:hint="default"/>
      </w:rPr>
    </w:lvl>
  </w:abstractNum>
  <w:abstractNum w:abstractNumId="3" w15:restartNumberingAfterBreak="0">
    <w:nsid w:val="08D04C1E"/>
    <w:multiLevelType w:val="hybridMultilevel"/>
    <w:tmpl w:val="A4B667D6"/>
    <w:lvl w:ilvl="0" w:tplc="8D00AA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5B2D"/>
    <w:multiLevelType w:val="hybridMultilevel"/>
    <w:tmpl w:val="A6DE332E"/>
    <w:lvl w:ilvl="0" w:tplc="4022B9E0">
      <w:start w:val="1"/>
      <w:numFmt w:val="upperLetter"/>
      <w:lvlText w:val="%1."/>
      <w:lvlJc w:val="left"/>
      <w:pPr>
        <w:ind w:left="720" w:hanging="360"/>
      </w:pPr>
      <w:rPr>
        <w:b/>
      </w:rPr>
    </w:lvl>
    <w:lvl w:ilvl="1" w:tplc="3A60EB68">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40CA04A4">
      <w:start w:val="1"/>
      <w:numFmt w:val="lowerLetter"/>
      <w:lvlText w:val="(%4)"/>
      <w:lvlJc w:val="left"/>
      <w:pPr>
        <w:ind w:left="2880" w:hanging="360"/>
      </w:pPr>
      <w:rPr>
        <w:rFonts w:hint="default"/>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8644F"/>
    <w:multiLevelType w:val="hybridMultilevel"/>
    <w:tmpl w:val="07324526"/>
    <w:lvl w:ilvl="0" w:tplc="3B3CF73E">
      <w:start w:val="1"/>
      <w:numFmt w:val="decimal"/>
      <w:lvlText w:val="(%1)"/>
      <w:lvlJc w:val="left"/>
      <w:pPr>
        <w:ind w:left="720" w:hanging="360"/>
      </w:pPr>
      <w:rPr>
        <w:rFonts w:hint="default"/>
        <w:b/>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428F6"/>
    <w:multiLevelType w:val="hybridMultilevel"/>
    <w:tmpl w:val="974A5A24"/>
    <w:lvl w:ilvl="0" w:tplc="27869180">
      <w:start w:val="1"/>
      <w:numFmt w:val="upperLetter"/>
      <w:lvlText w:val="%1."/>
      <w:lvlJc w:val="left"/>
      <w:pPr>
        <w:ind w:left="700" w:hanging="360"/>
        <w:jc w:val="left"/>
      </w:pPr>
      <w:rPr>
        <w:rFonts w:ascii="Arial" w:eastAsia="Times New Roman" w:hAnsi="Arial" w:cs="Arial" w:hint="default"/>
        <w:b/>
        <w:spacing w:val="-1"/>
        <w:w w:val="99"/>
        <w:sz w:val="24"/>
        <w:szCs w:val="24"/>
      </w:rPr>
    </w:lvl>
    <w:lvl w:ilvl="1" w:tplc="3B3CF73E">
      <w:start w:val="1"/>
      <w:numFmt w:val="decimal"/>
      <w:lvlText w:val="(%2)"/>
      <w:lvlJc w:val="left"/>
      <w:pPr>
        <w:ind w:left="1598" w:hanging="360"/>
      </w:pPr>
      <w:rPr>
        <w:rFonts w:hint="default"/>
        <w:b/>
        <w:bCs w:val="0"/>
        <w:i w:val="0"/>
        <w:iCs w:val="0"/>
        <w:spacing w:val="-1"/>
        <w:w w:val="99"/>
        <w:sz w:val="24"/>
        <w:szCs w:val="24"/>
      </w:rPr>
    </w:lvl>
    <w:lvl w:ilvl="2" w:tplc="3B3CF73E">
      <w:start w:val="1"/>
      <w:numFmt w:val="decimal"/>
      <w:lvlText w:val="(%3)"/>
      <w:lvlJc w:val="left"/>
      <w:pPr>
        <w:ind w:left="2496" w:hanging="360"/>
      </w:pPr>
      <w:rPr>
        <w:rFonts w:hint="default"/>
        <w:b/>
        <w:bCs w:val="0"/>
        <w:i w:val="0"/>
        <w:iCs w:val="0"/>
        <w:spacing w:val="-1"/>
        <w:w w:val="99"/>
        <w:sz w:val="24"/>
        <w:szCs w:val="24"/>
      </w:rPr>
    </w:lvl>
    <w:lvl w:ilvl="3" w:tplc="D258123A">
      <w:numFmt w:val="bullet"/>
      <w:lvlText w:val="•"/>
      <w:lvlJc w:val="left"/>
      <w:pPr>
        <w:ind w:left="3394" w:hanging="360"/>
      </w:pPr>
      <w:rPr>
        <w:rFonts w:hint="default"/>
      </w:rPr>
    </w:lvl>
    <w:lvl w:ilvl="4" w:tplc="86061FB6">
      <w:numFmt w:val="bullet"/>
      <w:lvlText w:val="•"/>
      <w:lvlJc w:val="left"/>
      <w:pPr>
        <w:ind w:left="4292" w:hanging="360"/>
      </w:pPr>
      <w:rPr>
        <w:rFonts w:hint="default"/>
      </w:rPr>
    </w:lvl>
    <w:lvl w:ilvl="5" w:tplc="E64EC8CE">
      <w:numFmt w:val="bullet"/>
      <w:lvlText w:val="•"/>
      <w:lvlJc w:val="left"/>
      <w:pPr>
        <w:ind w:left="5190" w:hanging="360"/>
      </w:pPr>
      <w:rPr>
        <w:rFonts w:hint="default"/>
      </w:rPr>
    </w:lvl>
    <w:lvl w:ilvl="6" w:tplc="FB1A9C52">
      <w:numFmt w:val="bullet"/>
      <w:lvlText w:val="•"/>
      <w:lvlJc w:val="left"/>
      <w:pPr>
        <w:ind w:left="6088" w:hanging="360"/>
      </w:pPr>
      <w:rPr>
        <w:rFonts w:hint="default"/>
      </w:rPr>
    </w:lvl>
    <w:lvl w:ilvl="7" w:tplc="7ACA3E4C">
      <w:numFmt w:val="bullet"/>
      <w:lvlText w:val="•"/>
      <w:lvlJc w:val="left"/>
      <w:pPr>
        <w:ind w:left="6986" w:hanging="360"/>
      </w:pPr>
      <w:rPr>
        <w:rFonts w:hint="default"/>
      </w:rPr>
    </w:lvl>
    <w:lvl w:ilvl="8" w:tplc="591E5C66">
      <w:numFmt w:val="bullet"/>
      <w:lvlText w:val="•"/>
      <w:lvlJc w:val="left"/>
      <w:pPr>
        <w:ind w:left="7884" w:hanging="360"/>
      </w:pPr>
      <w:rPr>
        <w:rFonts w:hint="default"/>
      </w:rPr>
    </w:lvl>
  </w:abstractNum>
  <w:abstractNum w:abstractNumId="7" w15:restartNumberingAfterBreak="0">
    <w:nsid w:val="301A1926"/>
    <w:multiLevelType w:val="hybridMultilevel"/>
    <w:tmpl w:val="AA82D326"/>
    <w:lvl w:ilvl="0" w:tplc="E66668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221A7"/>
    <w:multiLevelType w:val="hybridMultilevel"/>
    <w:tmpl w:val="F6E2E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9089E"/>
    <w:multiLevelType w:val="hybridMultilevel"/>
    <w:tmpl w:val="FA0E98F8"/>
    <w:lvl w:ilvl="0" w:tplc="E2CA06A2">
      <w:start w:val="1"/>
      <w:numFmt w:val="decimal"/>
      <w:lvlText w:val="(%1)"/>
      <w:lvlJc w:val="left"/>
      <w:pPr>
        <w:ind w:left="720" w:hanging="360"/>
      </w:pPr>
      <w:rPr>
        <w:rFonts w:hint="default"/>
        <w:b/>
      </w:rPr>
    </w:lvl>
    <w:lvl w:ilvl="1" w:tplc="AB5A18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55E08"/>
    <w:multiLevelType w:val="hybridMultilevel"/>
    <w:tmpl w:val="586228BA"/>
    <w:lvl w:ilvl="0" w:tplc="8D00AA2A">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56CF78B7"/>
    <w:multiLevelType w:val="hybridMultilevel"/>
    <w:tmpl w:val="8DCC424C"/>
    <w:lvl w:ilvl="0" w:tplc="3B3CF73E">
      <w:start w:val="1"/>
      <w:numFmt w:val="decimal"/>
      <w:lvlText w:val="(%1)"/>
      <w:lvlJc w:val="left"/>
      <w:pPr>
        <w:ind w:left="1440" w:hanging="360"/>
      </w:pPr>
      <w:rPr>
        <w:rFonts w:hint="default"/>
        <w:b/>
        <w:bCs w:val="0"/>
        <w:i w:val="0"/>
        <w:iCs w:val="0"/>
        <w:spacing w:val="-1"/>
        <w:w w:val="99"/>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CA3A45"/>
    <w:multiLevelType w:val="hybridMultilevel"/>
    <w:tmpl w:val="4BC68106"/>
    <w:lvl w:ilvl="0" w:tplc="4B2E9A5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B6D2CED"/>
    <w:multiLevelType w:val="hybridMultilevel"/>
    <w:tmpl w:val="723280C2"/>
    <w:lvl w:ilvl="0" w:tplc="27869180">
      <w:start w:val="1"/>
      <w:numFmt w:val="upperLetter"/>
      <w:lvlText w:val="%1."/>
      <w:lvlJc w:val="left"/>
      <w:pPr>
        <w:ind w:left="700" w:hanging="360"/>
        <w:jc w:val="left"/>
      </w:pPr>
      <w:rPr>
        <w:rFonts w:ascii="Arial" w:eastAsia="Times New Roman" w:hAnsi="Arial" w:cs="Arial" w:hint="default"/>
        <w:b/>
        <w:spacing w:val="-1"/>
        <w:w w:val="99"/>
        <w:sz w:val="24"/>
        <w:szCs w:val="24"/>
      </w:rPr>
    </w:lvl>
    <w:lvl w:ilvl="1" w:tplc="DDBC27EA">
      <w:numFmt w:val="bullet"/>
      <w:lvlText w:val="•"/>
      <w:lvlJc w:val="left"/>
      <w:pPr>
        <w:ind w:left="1598" w:hanging="360"/>
      </w:pPr>
      <w:rPr>
        <w:rFonts w:hint="default"/>
      </w:rPr>
    </w:lvl>
    <w:lvl w:ilvl="2" w:tplc="3B3CF73E">
      <w:start w:val="1"/>
      <w:numFmt w:val="decimal"/>
      <w:lvlText w:val="(%3)"/>
      <w:lvlJc w:val="left"/>
      <w:pPr>
        <w:ind w:left="2496" w:hanging="360"/>
      </w:pPr>
      <w:rPr>
        <w:rFonts w:hint="default"/>
        <w:b/>
        <w:bCs w:val="0"/>
        <w:i w:val="0"/>
        <w:iCs w:val="0"/>
        <w:spacing w:val="-1"/>
        <w:w w:val="99"/>
        <w:sz w:val="24"/>
        <w:szCs w:val="24"/>
      </w:rPr>
    </w:lvl>
    <w:lvl w:ilvl="3" w:tplc="D258123A">
      <w:numFmt w:val="bullet"/>
      <w:lvlText w:val="•"/>
      <w:lvlJc w:val="left"/>
      <w:pPr>
        <w:ind w:left="3394" w:hanging="360"/>
      </w:pPr>
      <w:rPr>
        <w:rFonts w:hint="default"/>
      </w:rPr>
    </w:lvl>
    <w:lvl w:ilvl="4" w:tplc="86061FB6">
      <w:numFmt w:val="bullet"/>
      <w:lvlText w:val="•"/>
      <w:lvlJc w:val="left"/>
      <w:pPr>
        <w:ind w:left="4292" w:hanging="360"/>
      </w:pPr>
      <w:rPr>
        <w:rFonts w:hint="default"/>
      </w:rPr>
    </w:lvl>
    <w:lvl w:ilvl="5" w:tplc="E64EC8CE">
      <w:numFmt w:val="bullet"/>
      <w:lvlText w:val="•"/>
      <w:lvlJc w:val="left"/>
      <w:pPr>
        <w:ind w:left="5190" w:hanging="360"/>
      </w:pPr>
      <w:rPr>
        <w:rFonts w:hint="default"/>
      </w:rPr>
    </w:lvl>
    <w:lvl w:ilvl="6" w:tplc="FB1A9C52">
      <w:numFmt w:val="bullet"/>
      <w:lvlText w:val="•"/>
      <w:lvlJc w:val="left"/>
      <w:pPr>
        <w:ind w:left="6088" w:hanging="360"/>
      </w:pPr>
      <w:rPr>
        <w:rFonts w:hint="default"/>
      </w:rPr>
    </w:lvl>
    <w:lvl w:ilvl="7" w:tplc="7ACA3E4C">
      <w:numFmt w:val="bullet"/>
      <w:lvlText w:val="•"/>
      <w:lvlJc w:val="left"/>
      <w:pPr>
        <w:ind w:left="6986" w:hanging="360"/>
      </w:pPr>
      <w:rPr>
        <w:rFonts w:hint="default"/>
      </w:rPr>
    </w:lvl>
    <w:lvl w:ilvl="8" w:tplc="591E5C66">
      <w:numFmt w:val="bullet"/>
      <w:lvlText w:val="•"/>
      <w:lvlJc w:val="left"/>
      <w:pPr>
        <w:ind w:left="7884" w:hanging="360"/>
      </w:pPr>
      <w:rPr>
        <w:rFonts w:hint="default"/>
      </w:rPr>
    </w:lvl>
  </w:abstractNum>
  <w:abstractNum w:abstractNumId="14" w15:restartNumberingAfterBreak="0">
    <w:nsid w:val="5FDC4E00"/>
    <w:multiLevelType w:val="hybridMultilevel"/>
    <w:tmpl w:val="02F0FEBE"/>
    <w:lvl w:ilvl="0" w:tplc="A15CE1E0">
      <w:start w:val="1"/>
      <w:numFmt w:val="decimal"/>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4B1011"/>
    <w:multiLevelType w:val="hybridMultilevel"/>
    <w:tmpl w:val="0A98CF60"/>
    <w:lvl w:ilvl="0" w:tplc="4022B9E0">
      <w:start w:val="1"/>
      <w:numFmt w:val="upperLetter"/>
      <w:lvlText w:val="%1."/>
      <w:lvlJc w:val="left"/>
      <w:pPr>
        <w:ind w:left="720" w:hanging="360"/>
      </w:pPr>
      <w:rPr>
        <w:b/>
      </w:rPr>
    </w:lvl>
    <w:lvl w:ilvl="1" w:tplc="3A60EB68">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3EC6660">
      <w:start w:val="1"/>
      <w:numFmt w:val="lowerLetter"/>
      <w:lvlText w:val="(%5)"/>
      <w:lvlJc w:val="left"/>
      <w:pPr>
        <w:ind w:left="3600" w:hanging="360"/>
      </w:pPr>
      <w:rPr>
        <w:rFonts w:hint="default"/>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630BA"/>
    <w:multiLevelType w:val="hybridMultilevel"/>
    <w:tmpl w:val="2D7C4D0E"/>
    <w:lvl w:ilvl="0" w:tplc="3B3CF73E">
      <w:start w:val="1"/>
      <w:numFmt w:val="decimal"/>
      <w:lvlText w:val="(%1)"/>
      <w:lvlJc w:val="left"/>
      <w:pPr>
        <w:ind w:left="720" w:hanging="360"/>
      </w:pPr>
      <w:rPr>
        <w:rFonts w:hint="default"/>
        <w:b/>
        <w:bCs w:val="0"/>
        <w:i w:val="0"/>
        <w:iCs w:val="0"/>
        <w:spacing w:val="-1"/>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115E2"/>
    <w:multiLevelType w:val="hybridMultilevel"/>
    <w:tmpl w:val="65B06E3A"/>
    <w:lvl w:ilvl="0" w:tplc="10667E90">
      <w:start w:val="1"/>
      <w:numFmt w:val="upperLetter"/>
      <w:lvlText w:val="%1."/>
      <w:lvlJc w:val="left"/>
      <w:pPr>
        <w:ind w:left="700" w:hanging="360"/>
        <w:jc w:val="left"/>
      </w:pPr>
      <w:rPr>
        <w:rFonts w:ascii="Arial" w:eastAsia="Times New Roman" w:hAnsi="Arial" w:cs="Arial" w:hint="default"/>
        <w:b/>
        <w:spacing w:val="-1"/>
        <w:w w:val="99"/>
        <w:sz w:val="24"/>
        <w:szCs w:val="24"/>
      </w:rPr>
    </w:lvl>
    <w:lvl w:ilvl="1" w:tplc="BADE6AE6">
      <w:start w:val="1"/>
      <w:numFmt w:val="decimal"/>
      <w:lvlText w:val="%2."/>
      <w:lvlJc w:val="left"/>
      <w:pPr>
        <w:ind w:left="1600" w:hanging="360"/>
        <w:jc w:val="left"/>
      </w:pPr>
      <w:rPr>
        <w:rFonts w:ascii="Times New Roman" w:eastAsia="Times New Roman" w:hAnsi="Times New Roman" w:cs="Times New Roman" w:hint="default"/>
        <w:spacing w:val="-1"/>
        <w:w w:val="99"/>
        <w:sz w:val="24"/>
        <w:szCs w:val="24"/>
      </w:rPr>
    </w:lvl>
    <w:lvl w:ilvl="2" w:tplc="731682BC">
      <w:numFmt w:val="bullet"/>
      <w:lvlText w:val="•"/>
      <w:lvlJc w:val="left"/>
      <w:pPr>
        <w:ind w:left="2497" w:hanging="360"/>
      </w:pPr>
      <w:rPr>
        <w:rFonts w:hint="default"/>
      </w:rPr>
    </w:lvl>
    <w:lvl w:ilvl="3" w:tplc="E9261C32">
      <w:numFmt w:val="bullet"/>
      <w:lvlText w:val="•"/>
      <w:lvlJc w:val="left"/>
      <w:pPr>
        <w:ind w:left="3395" w:hanging="360"/>
      </w:pPr>
      <w:rPr>
        <w:rFonts w:hint="default"/>
      </w:rPr>
    </w:lvl>
    <w:lvl w:ilvl="4" w:tplc="16D8E1A0">
      <w:numFmt w:val="bullet"/>
      <w:lvlText w:val="•"/>
      <w:lvlJc w:val="left"/>
      <w:pPr>
        <w:ind w:left="4293" w:hanging="360"/>
      </w:pPr>
      <w:rPr>
        <w:rFonts w:hint="default"/>
      </w:rPr>
    </w:lvl>
    <w:lvl w:ilvl="5" w:tplc="3C54EDE6">
      <w:numFmt w:val="bullet"/>
      <w:lvlText w:val="•"/>
      <w:lvlJc w:val="left"/>
      <w:pPr>
        <w:ind w:left="5191" w:hanging="360"/>
      </w:pPr>
      <w:rPr>
        <w:rFonts w:hint="default"/>
      </w:rPr>
    </w:lvl>
    <w:lvl w:ilvl="6" w:tplc="4C4C7A1C">
      <w:numFmt w:val="bullet"/>
      <w:lvlText w:val="•"/>
      <w:lvlJc w:val="left"/>
      <w:pPr>
        <w:ind w:left="6088" w:hanging="360"/>
      </w:pPr>
      <w:rPr>
        <w:rFonts w:hint="default"/>
      </w:rPr>
    </w:lvl>
    <w:lvl w:ilvl="7" w:tplc="0C9C264C">
      <w:numFmt w:val="bullet"/>
      <w:lvlText w:val="•"/>
      <w:lvlJc w:val="left"/>
      <w:pPr>
        <w:ind w:left="6986" w:hanging="360"/>
      </w:pPr>
      <w:rPr>
        <w:rFonts w:hint="default"/>
      </w:rPr>
    </w:lvl>
    <w:lvl w:ilvl="8" w:tplc="A62A1D84">
      <w:numFmt w:val="bullet"/>
      <w:lvlText w:val="•"/>
      <w:lvlJc w:val="left"/>
      <w:pPr>
        <w:ind w:left="7884" w:hanging="360"/>
      </w:pPr>
      <w:rPr>
        <w:rFonts w:hint="default"/>
      </w:rPr>
    </w:lvl>
  </w:abstractNum>
  <w:num w:numId="1" w16cid:durableId="1780638592">
    <w:abstractNumId w:val="17"/>
  </w:num>
  <w:num w:numId="2" w16cid:durableId="1124618855">
    <w:abstractNumId w:val="13"/>
  </w:num>
  <w:num w:numId="3" w16cid:durableId="411589818">
    <w:abstractNumId w:val="2"/>
  </w:num>
  <w:num w:numId="4" w16cid:durableId="386495010">
    <w:abstractNumId w:val="1"/>
  </w:num>
  <w:num w:numId="5" w16cid:durableId="743602335">
    <w:abstractNumId w:val="14"/>
  </w:num>
  <w:num w:numId="6" w16cid:durableId="1229918293">
    <w:abstractNumId w:val="16"/>
  </w:num>
  <w:num w:numId="7" w16cid:durableId="214705329">
    <w:abstractNumId w:val="11"/>
  </w:num>
  <w:num w:numId="8" w16cid:durableId="960300392">
    <w:abstractNumId w:val="5"/>
  </w:num>
  <w:num w:numId="9" w16cid:durableId="478349777">
    <w:abstractNumId w:val="7"/>
  </w:num>
  <w:num w:numId="10" w16cid:durableId="1879704438">
    <w:abstractNumId w:val="8"/>
  </w:num>
  <w:num w:numId="11" w16cid:durableId="2112818030">
    <w:abstractNumId w:val="6"/>
  </w:num>
  <w:num w:numId="12" w16cid:durableId="1179586624">
    <w:abstractNumId w:val="4"/>
  </w:num>
  <w:num w:numId="13" w16cid:durableId="817769722">
    <w:abstractNumId w:val="9"/>
  </w:num>
  <w:num w:numId="14" w16cid:durableId="468865133">
    <w:abstractNumId w:val="15"/>
  </w:num>
  <w:num w:numId="15" w16cid:durableId="1907258494">
    <w:abstractNumId w:val="3"/>
  </w:num>
  <w:num w:numId="16" w16cid:durableId="1062677140">
    <w:abstractNumId w:val="10"/>
  </w:num>
  <w:num w:numId="17" w16cid:durableId="344285096">
    <w:abstractNumId w:val="0"/>
  </w:num>
  <w:num w:numId="18" w16cid:durableId="1692241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Mednick">
    <w15:presenceInfo w15:providerId="None" w15:userId="Steve Medn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3C"/>
    <w:rsid w:val="00036B3E"/>
    <w:rsid w:val="000E6B05"/>
    <w:rsid w:val="00196436"/>
    <w:rsid w:val="001B0AA7"/>
    <w:rsid w:val="001B4DF7"/>
    <w:rsid w:val="00246F80"/>
    <w:rsid w:val="0028321D"/>
    <w:rsid w:val="002C36D6"/>
    <w:rsid w:val="00344DA2"/>
    <w:rsid w:val="003705F4"/>
    <w:rsid w:val="003A6A9D"/>
    <w:rsid w:val="003E5519"/>
    <w:rsid w:val="00443BBF"/>
    <w:rsid w:val="0047383D"/>
    <w:rsid w:val="004B0375"/>
    <w:rsid w:val="004D2ABD"/>
    <w:rsid w:val="005204A8"/>
    <w:rsid w:val="00520D67"/>
    <w:rsid w:val="005367CC"/>
    <w:rsid w:val="005862A8"/>
    <w:rsid w:val="006B7EBC"/>
    <w:rsid w:val="00807D0B"/>
    <w:rsid w:val="00820283"/>
    <w:rsid w:val="008260A2"/>
    <w:rsid w:val="00840AC3"/>
    <w:rsid w:val="008558AC"/>
    <w:rsid w:val="008B0CC2"/>
    <w:rsid w:val="008F0B96"/>
    <w:rsid w:val="00933D42"/>
    <w:rsid w:val="00991AFB"/>
    <w:rsid w:val="00A1217F"/>
    <w:rsid w:val="00A12FF5"/>
    <w:rsid w:val="00A1677C"/>
    <w:rsid w:val="00A404E4"/>
    <w:rsid w:val="00A859F3"/>
    <w:rsid w:val="00AA0838"/>
    <w:rsid w:val="00AA2402"/>
    <w:rsid w:val="00AF51D5"/>
    <w:rsid w:val="00C23E06"/>
    <w:rsid w:val="00C27E5E"/>
    <w:rsid w:val="00C6354B"/>
    <w:rsid w:val="00C76586"/>
    <w:rsid w:val="00C928F9"/>
    <w:rsid w:val="00D02DF8"/>
    <w:rsid w:val="00D22C58"/>
    <w:rsid w:val="00D7322E"/>
    <w:rsid w:val="00D81191"/>
    <w:rsid w:val="00DA299B"/>
    <w:rsid w:val="00DD2058"/>
    <w:rsid w:val="00E000CC"/>
    <w:rsid w:val="00E23E49"/>
    <w:rsid w:val="00EB46F3"/>
    <w:rsid w:val="00F47A3C"/>
    <w:rsid w:val="00F673F2"/>
    <w:rsid w:val="00FA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B1A8"/>
  <w15:chartTrackingRefBased/>
  <w15:docId w15:val="{4483C32D-EB74-4648-9364-A9089921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7A3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47A3C"/>
    <w:pPr>
      <w:spacing w:before="76"/>
      <w:ind w:left="354"/>
      <w:outlineLvl w:val="0"/>
    </w:pPr>
    <w:rPr>
      <w:sz w:val="28"/>
      <w:szCs w:val="28"/>
    </w:rPr>
  </w:style>
  <w:style w:type="paragraph" w:styleId="Heading2">
    <w:name w:val="heading 2"/>
    <w:basedOn w:val="Normal"/>
    <w:next w:val="Normal"/>
    <w:link w:val="Heading2Char"/>
    <w:uiPriority w:val="9"/>
    <w:unhideWhenUsed/>
    <w:qFormat/>
    <w:rsid w:val="008260A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7A3C"/>
    <w:rPr>
      <w:rFonts w:ascii="Times New Roman" w:eastAsia="Times New Roman" w:hAnsi="Times New Roman" w:cs="Times New Roman"/>
      <w:sz w:val="28"/>
      <w:szCs w:val="28"/>
    </w:rPr>
  </w:style>
  <w:style w:type="paragraph" w:styleId="BodyText">
    <w:name w:val="Body Text"/>
    <w:basedOn w:val="Normal"/>
    <w:link w:val="BodyTextChar"/>
    <w:uiPriority w:val="1"/>
    <w:qFormat/>
    <w:rsid w:val="00F47A3C"/>
    <w:rPr>
      <w:sz w:val="24"/>
      <w:szCs w:val="24"/>
    </w:rPr>
  </w:style>
  <w:style w:type="character" w:customStyle="1" w:styleId="BodyTextChar">
    <w:name w:val="Body Text Char"/>
    <w:basedOn w:val="DefaultParagraphFont"/>
    <w:link w:val="BodyText"/>
    <w:uiPriority w:val="1"/>
    <w:rsid w:val="00F47A3C"/>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F47A3C"/>
    <w:pPr>
      <w:spacing w:before="120"/>
      <w:ind w:left="700" w:hanging="360"/>
    </w:pPr>
  </w:style>
  <w:style w:type="character" w:customStyle="1" w:styleId="Heading2Char">
    <w:name w:val="Heading 2 Char"/>
    <w:basedOn w:val="DefaultParagraphFont"/>
    <w:link w:val="Heading2"/>
    <w:uiPriority w:val="9"/>
    <w:rsid w:val="008260A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B0375"/>
    <w:pPr>
      <w:tabs>
        <w:tab w:val="center" w:pos="4680"/>
        <w:tab w:val="right" w:pos="9360"/>
      </w:tabs>
    </w:pPr>
  </w:style>
  <w:style w:type="character" w:customStyle="1" w:styleId="HeaderChar">
    <w:name w:val="Header Char"/>
    <w:basedOn w:val="DefaultParagraphFont"/>
    <w:link w:val="Header"/>
    <w:uiPriority w:val="99"/>
    <w:rsid w:val="004B0375"/>
    <w:rPr>
      <w:rFonts w:ascii="Times New Roman" w:eastAsia="Times New Roman" w:hAnsi="Times New Roman" w:cs="Times New Roman"/>
    </w:rPr>
  </w:style>
  <w:style w:type="paragraph" w:styleId="Footer">
    <w:name w:val="footer"/>
    <w:basedOn w:val="Normal"/>
    <w:link w:val="FooterChar"/>
    <w:uiPriority w:val="99"/>
    <w:unhideWhenUsed/>
    <w:rsid w:val="004B0375"/>
    <w:pPr>
      <w:tabs>
        <w:tab w:val="center" w:pos="4680"/>
        <w:tab w:val="right" w:pos="9360"/>
      </w:tabs>
    </w:pPr>
  </w:style>
  <w:style w:type="character" w:customStyle="1" w:styleId="FooterChar">
    <w:name w:val="Footer Char"/>
    <w:basedOn w:val="DefaultParagraphFont"/>
    <w:link w:val="Footer"/>
    <w:uiPriority w:val="99"/>
    <w:rsid w:val="004B0375"/>
    <w:rPr>
      <w:rFonts w:ascii="Times New Roman" w:eastAsia="Times New Roman" w:hAnsi="Times New Roman" w:cs="Times New Roman"/>
    </w:rPr>
  </w:style>
  <w:style w:type="paragraph" w:styleId="FootnoteText">
    <w:name w:val="footnote text"/>
    <w:basedOn w:val="Normal"/>
    <w:link w:val="FootnoteTextChar"/>
    <w:uiPriority w:val="99"/>
    <w:unhideWhenUsed/>
    <w:rsid w:val="004B0375"/>
    <w:rPr>
      <w:sz w:val="20"/>
      <w:szCs w:val="20"/>
    </w:rPr>
  </w:style>
  <w:style w:type="character" w:customStyle="1" w:styleId="FootnoteTextChar">
    <w:name w:val="Footnote Text Char"/>
    <w:basedOn w:val="DefaultParagraphFont"/>
    <w:link w:val="FootnoteText"/>
    <w:uiPriority w:val="99"/>
    <w:rsid w:val="004B03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B0375"/>
    <w:rPr>
      <w:vertAlign w:val="superscript"/>
    </w:rPr>
  </w:style>
  <w:style w:type="paragraph" w:styleId="BalloonText">
    <w:name w:val="Balloon Text"/>
    <w:basedOn w:val="Normal"/>
    <w:link w:val="BalloonTextChar"/>
    <w:uiPriority w:val="99"/>
    <w:semiHidden/>
    <w:unhideWhenUsed/>
    <w:rsid w:val="001B0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AA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6354B"/>
    <w:rPr>
      <w:sz w:val="16"/>
      <w:szCs w:val="16"/>
    </w:rPr>
  </w:style>
  <w:style w:type="paragraph" w:styleId="CommentText">
    <w:name w:val="annotation text"/>
    <w:basedOn w:val="Normal"/>
    <w:link w:val="CommentTextChar"/>
    <w:uiPriority w:val="99"/>
    <w:semiHidden/>
    <w:unhideWhenUsed/>
    <w:rsid w:val="00C6354B"/>
    <w:rPr>
      <w:sz w:val="20"/>
      <w:szCs w:val="20"/>
    </w:rPr>
  </w:style>
  <w:style w:type="character" w:customStyle="1" w:styleId="CommentTextChar">
    <w:name w:val="Comment Text Char"/>
    <w:basedOn w:val="DefaultParagraphFont"/>
    <w:link w:val="CommentText"/>
    <w:uiPriority w:val="99"/>
    <w:semiHidden/>
    <w:rsid w:val="00C635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54B"/>
    <w:rPr>
      <w:b/>
      <w:bCs/>
    </w:rPr>
  </w:style>
  <w:style w:type="character" w:customStyle="1" w:styleId="CommentSubjectChar">
    <w:name w:val="Comment Subject Char"/>
    <w:basedOn w:val="CommentTextChar"/>
    <w:link w:val="CommentSubject"/>
    <w:uiPriority w:val="99"/>
    <w:semiHidden/>
    <w:rsid w:val="00C6354B"/>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1"/>
    <w:locked/>
    <w:rsid w:val="00D02D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9D9E2-69F7-4FBB-B731-8DA95D88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Mednick</dc:creator>
  <cp:keywords/>
  <dc:description/>
  <cp:lastModifiedBy>Admin Salem</cp:lastModifiedBy>
  <cp:revision>2</cp:revision>
  <cp:lastPrinted>2025-03-06T18:58:00Z</cp:lastPrinted>
  <dcterms:created xsi:type="dcterms:W3CDTF">2025-03-06T19:29:00Z</dcterms:created>
  <dcterms:modified xsi:type="dcterms:W3CDTF">2025-03-06T19:29:00Z</dcterms:modified>
</cp:coreProperties>
</file>